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1F6" w:rsidRDefault="001D0078" w:rsidP="00734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123107"/>
      <w:r w:rsidRPr="001C2768">
        <w:rPr>
          <w:rFonts w:ascii="Times New Roman" w:hAnsi="Times New Roman" w:cs="Times New Roman"/>
          <w:b/>
          <w:sz w:val="24"/>
          <w:szCs w:val="24"/>
        </w:rPr>
        <w:t>20</w:t>
      </w:r>
      <w:r w:rsidR="005D0173">
        <w:rPr>
          <w:rFonts w:ascii="Times New Roman" w:hAnsi="Times New Roman" w:cs="Times New Roman"/>
          <w:b/>
          <w:sz w:val="24"/>
          <w:szCs w:val="24"/>
        </w:rPr>
        <w:t>20</w:t>
      </w:r>
      <w:r w:rsidR="00D31376" w:rsidRPr="001C2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768">
        <w:rPr>
          <w:rFonts w:ascii="Times New Roman" w:hAnsi="Times New Roman" w:cs="Times New Roman"/>
          <w:b/>
          <w:sz w:val="24"/>
          <w:szCs w:val="24"/>
        </w:rPr>
        <w:t>m.</w:t>
      </w:r>
      <w:r w:rsidR="00D31376" w:rsidRPr="001C2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D9B">
        <w:rPr>
          <w:rFonts w:ascii="Times New Roman" w:hAnsi="Times New Roman" w:cs="Times New Roman"/>
          <w:b/>
          <w:sz w:val="24"/>
          <w:szCs w:val="24"/>
        </w:rPr>
        <w:t>vasario 25</w:t>
      </w:r>
      <w:r w:rsidR="001C2768" w:rsidRPr="001C2768">
        <w:rPr>
          <w:rFonts w:ascii="Times New Roman" w:hAnsi="Times New Roman" w:cs="Times New Roman"/>
          <w:b/>
          <w:sz w:val="24"/>
          <w:szCs w:val="24"/>
        </w:rPr>
        <w:t xml:space="preserve"> d. </w:t>
      </w:r>
    </w:p>
    <w:p w:rsidR="00F02D9B" w:rsidRPr="005243F6" w:rsidRDefault="00427162" w:rsidP="00524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 </w:t>
      </w:r>
      <w:r w:rsidR="00BA6BEA">
        <w:rPr>
          <w:rFonts w:ascii="Times New Roman" w:hAnsi="Times New Roman" w:cs="Times New Roman"/>
          <w:b/>
          <w:sz w:val="24"/>
          <w:szCs w:val="24"/>
        </w:rPr>
        <w:t>siūlo</w:t>
      </w:r>
      <w:r>
        <w:rPr>
          <w:rFonts w:ascii="Times New Roman" w:hAnsi="Times New Roman" w:cs="Times New Roman"/>
          <w:b/>
          <w:sz w:val="24"/>
          <w:szCs w:val="24"/>
        </w:rPr>
        <w:t xml:space="preserve"> imtis </w:t>
      </w:r>
      <w:r w:rsidR="00607AD6">
        <w:rPr>
          <w:rFonts w:ascii="Times New Roman" w:hAnsi="Times New Roman" w:cs="Times New Roman"/>
          <w:b/>
          <w:sz w:val="24"/>
          <w:szCs w:val="24"/>
        </w:rPr>
        <w:t xml:space="preserve">aktyvių </w:t>
      </w:r>
      <w:r>
        <w:rPr>
          <w:rFonts w:ascii="Times New Roman" w:hAnsi="Times New Roman" w:cs="Times New Roman"/>
          <w:b/>
          <w:sz w:val="24"/>
          <w:szCs w:val="24"/>
        </w:rPr>
        <w:t xml:space="preserve">prevencinių veiksmų </w:t>
      </w:r>
      <w:bookmarkStart w:id="1" w:name="_Hlk518124002"/>
      <w:bookmarkEnd w:id="0"/>
      <w:r w:rsidR="00E96CEE">
        <w:rPr>
          <w:rFonts w:ascii="Times New Roman" w:hAnsi="Times New Roman" w:cs="Times New Roman"/>
          <w:b/>
          <w:sz w:val="24"/>
          <w:szCs w:val="24"/>
        </w:rPr>
        <w:t>mokyklose</w:t>
      </w:r>
    </w:p>
    <w:p w:rsidR="00F02D9B" w:rsidRDefault="00F02D9B" w:rsidP="009C14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91A">
        <w:rPr>
          <w:rFonts w:ascii="Times New Roman" w:hAnsi="Times New Roman" w:cs="Times New Roman"/>
          <w:b/>
          <w:bCs/>
          <w:sz w:val="24"/>
          <w:szCs w:val="24"/>
        </w:rPr>
        <w:t xml:space="preserve">Sveikatos apsaugos ministerija (SAM), reaguodama į tai, kad </w:t>
      </w:r>
      <w:r w:rsidR="00550489" w:rsidRPr="004D791A">
        <w:rPr>
          <w:rFonts w:ascii="Times New Roman" w:hAnsi="Times New Roman" w:cs="Times New Roman"/>
          <w:b/>
          <w:bCs/>
          <w:sz w:val="24"/>
          <w:szCs w:val="24"/>
        </w:rPr>
        <w:t>Europoje</w:t>
      </w:r>
      <w:r w:rsidRPr="004D791A">
        <w:rPr>
          <w:rFonts w:ascii="Times New Roman" w:hAnsi="Times New Roman" w:cs="Times New Roman"/>
          <w:b/>
          <w:bCs/>
          <w:sz w:val="24"/>
          <w:szCs w:val="24"/>
        </w:rPr>
        <w:t xml:space="preserve"> sparčiai </w:t>
      </w:r>
      <w:r w:rsidR="006F5F20">
        <w:rPr>
          <w:rFonts w:ascii="Times New Roman" w:hAnsi="Times New Roman" w:cs="Times New Roman"/>
          <w:b/>
          <w:bCs/>
          <w:sz w:val="24"/>
          <w:szCs w:val="24"/>
        </w:rPr>
        <w:t>daugėja</w:t>
      </w:r>
      <w:r w:rsidRPr="004D791A">
        <w:rPr>
          <w:rFonts w:ascii="Times New Roman" w:hAnsi="Times New Roman" w:cs="Times New Roman"/>
          <w:b/>
          <w:bCs/>
          <w:sz w:val="24"/>
          <w:szCs w:val="24"/>
        </w:rPr>
        <w:t xml:space="preserve"> naujojo </w:t>
      </w:r>
      <w:proofErr w:type="spellStart"/>
      <w:r w:rsidRPr="004D791A">
        <w:rPr>
          <w:rFonts w:ascii="Times New Roman" w:hAnsi="Times New Roman" w:cs="Times New Roman"/>
          <w:b/>
          <w:bCs/>
          <w:sz w:val="24"/>
          <w:szCs w:val="24"/>
        </w:rPr>
        <w:t>koronaviruso</w:t>
      </w:r>
      <w:proofErr w:type="spellEnd"/>
      <w:r w:rsidRPr="004D791A">
        <w:rPr>
          <w:rFonts w:ascii="Times New Roman" w:hAnsi="Times New Roman" w:cs="Times New Roman"/>
          <w:b/>
          <w:bCs/>
          <w:sz w:val="24"/>
          <w:szCs w:val="24"/>
        </w:rPr>
        <w:t xml:space="preserve"> (COVID-19) atvejų, kreipėsi į Švietimo, mokslo ir sporto ministeriją</w:t>
      </w:r>
      <w:r w:rsidR="00550489" w:rsidRPr="004D791A">
        <w:rPr>
          <w:rFonts w:ascii="Times New Roman" w:hAnsi="Times New Roman" w:cs="Times New Roman"/>
          <w:b/>
          <w:bCs/>
          <w:sz w:val="24"/>
          <w:szCs w:val="24"/>
        </w:rPr>
        <w:t xml:space="preserve"> (ŠMSM)</w:t>
      </w:r>
      <w:r w:rsidRPr="004D79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44CC">
        <w:rPr>
          <w:rFonts w:ascii="Times New Roman" w:hAnsi="Times New Roman" w:cs="Times New Roman"/>
          <w:b/>
          <w:bCs/>
          <w:sz w:val="24"/>
          <w:szCs w:val="24"/>
        </w:rPr>
        <w:t xml:space="preserve">bei Lietuvos savivaldybes </w:t>
      </w:r>
      <w:r w:rsidRPr="004D791A">
        <w:rPr>
          <w:rFonts w:ascii="Times New Roman" w:hAnsi="Times New Roman" w:cs="Times New Roman"/>
          <w:b/>
          <w:bCs/>
          <w:sz w:val="24"/>
          <w:szCs w:val="24"/>
        </w:rPr>
        <w:t xml:space="preserve">su prašymu </w:t>
      </w:r>
      <w:r w:rsidR="0048336C">
        <w:rPr>
          <w:rFonts w:ascii="Times New Roman" w:hAnsi="Times New Roman" w:cs="Times New Roman"/>
          <w:b/>
          <w:bCs/>
          <w:sz w:val="24"/>
          <w:szCs w:val="24"/>
        </w:rPr>
        <w:t>imtis aktyvių prevencinių veiksmų</w:t>
      </w:r>
      <w:r w:rsidR="00971FE0">
        <w:rPr>
          <w:rFonts w:ascii="Times New Roman" w:hAnsi="Times New Roman" w:cs="Times New Roman"/>
          <w:b/>
          <w:bCs/>
          <w:sz w:val="24"/>
          <w:szCs w:val="24"/>
        </w:rPr>
        <w:t xml:space="preserve"> ugdymo įstaigose.</w:t>
      </w:r>
      <w:r w:rsidR="00E02CEE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48336C">
        <w:rPr>
          <w:rFonts w:ascii="Times New Roman" w:hAnsi="Times New Roman" w:cs="Times New Roman"/>
          <w:b/>
          <w:bCs/>
          <w:sz w:val="24"/>
          <w:szCs w:val="24"/>
        </w:rPr>
        <w:t>sant poreikiui,</w:t>
      </w:r>
      <w:r w:rsidR="00E02CEE">
        <w:rPr>
          <w:rFonts w:ascii="Times New Roman" w:hAnsi="Times New Roman" w:cs="Times New Roman"/>
          <w:b/>
          <w:bCs/>
          <w:sz w:val="24"/>
          <w:szCs w:val="24"/>
        </w:rPr>
        <w:t xml:space="preserve"> mokinius,</w:t>
      </w:r>
      <w:r w:rsidR="00095BEC">
        <w:rPr>
          <w:rFonts w:ascii="Times New Roman" w:hAnsi="Times New Roman" w:cs="Times New Roman"/>
          <w:b/>
          <w:bCs/>
          <w:sz w:val="24"/>
          <w:szCs w:val="24"/>
        </w:rPr>
        <w:t xml:space="preserve"> grįžusius iš Kinijos ar Šiaurės Italijos</w:t>
      </w:r>
      <w:r w:rsidR="003E5C8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95B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2CEE">
        <w:rPr>
          <w:rFonts w:ascii="Times New Roman" w:hAnsi="Times New Roman" w:cs="Times New Roman"/>
          <w:b/>
          <w:bCs/>
          <w:sz w:val="24"/>
          <w:szCs w:val="24"/>
        </w:rPr>
        <w:t xml:space="preserve">prašoma </w:t>
      </w:r>
      <w:r w:rsidR="00095BEC">
        <w:rPr>
          <w:rFonts w:ascii="Times New Roman" w:hAnsi="Times New Roman" w:cs="Times New Roman"/>
          <w:b/>
          <w:bCs/>
          <w:sz w:val="24"/>
          <w:szCs w:val="24"/>
        </w:rPr>
        <w:t>mokyti nuotoliniu būdu</w:t>
      </w:r>
      <w:r w:rsidR="00E02CEE">
        <w:rPr>
          <w:rFonts w:ascii="Times New Roman" w:hAnsi="Times New Roman" w:cs="Times New Roman"/>
          <w:b/>
          <w:bCs/>
          <w:sz w:val="24"/>
          <w:szCs w:val="24"/>
        </w:rPr>
        <w:t xml:space="preserve">, taip pat siūloma leisti iš namų </w:t>
      </w:r>
      <w:r w:rsidR="00E02CEE" w:rsidRPr="00993BFF">
        <w:rPr>
          <w:rFonts w:ascii="Times New Roman" w:hAnsi="Times New Roman" w:cs="Times New Roman"/>
          <w:b/>
          <w:bCs/>
          <w:sz w:val="24"/>
          <w:szCs w:val="24"/>
        </w:rPr>
        <w:t xml:space="preserve">dirbti </w:t>
      </w:r>
      <w:r w:rsidR="003B558A" w:rsidRPr="00993BFF">
        <w:rPr>
          <w:rFonts w:ascii="Times New Roman" w:hAnsi="Times New Roman" w:cs="Times New Roman"/>
          <w:b/>
          <w:bCs/>
          <w:sz w:val="24"/>
          <w:szCs w:val="24"/>
        </w:rPr>
        <w:t xml:space="preserve">ir </w:t>
      </w:r>
      <w:r w:rsidR="00861AB3" w:rsidRPr="00993BFF">
        <w:rPr>
          <w:rFonts w:ascii="Times New Roman" w:hAnsi="Times New Roman" w:cs="Times New Roman"/>
          <w:b/>
          <w:bCs/>
          <w:sz w:val="24"/>
          <w:szCs w:val="24"/>
        </w:rPr>
        <w:t>mokytojams bei kitiems ugdymo įstaigų darbuotojams</w:t>
      </w:r>
      <w:r w:rsidR="00E02CEE">
        <w:rPr>
          <w:rFonts w:ascii="Times New Roman" w:hAnsi="Times New Roman" w:cs="Times New Roman"/>
          <w:b/>
          <w:bCs/>
          <w:sz w:val="24"/>
          <w:szCs w:val="24"/>
        </w:rPr>
        <w:t xml:space="preserve">, apsilankiusiems pavojaus zonoje esančiose </w:t>
      </w:r>
      <w:r w:rsidR="003B558A">
        <w:rPr>
          <w:rFonts w:ascii="Times New Roman" w:hAnsi="Times New Roman" w:cs="Times New Roman"/>
          <w:b/>
          <w:bCs/>
          <w:sz w:val="24"/>
          <w:szCs w:val="24"/>
        </w:rPr>
        <w:t xml:space="preserve">teritorijose. </w:t>
      </w:r>
    </w:p>
    <w:p w:rsidR="005C6A35" w:rsidRDefault="005C6A35" w:rsidP="009C14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6A35" w:rsidRDefault="005C6A35" w:rsidP="009C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A35">
        <w:rPr>
          <w:rFonts w:ascii="Times New Roman" w:hAnsi="Times New Roman" w:cs="Times New Roman"/>
          <w:sz w:val="24"/>
          <w:szCs w:val="24"/>
        </w:rPr>
        <w:t xml:space="preserve">Sveikatos apsaugos viceministro, SAM Ekstremalių situacijų operacijų centro (ESOC) koordinatoriaus Algirdo Šešelgio teigimu, </w:t>
      </w:r>
      <w:r w:rsidR="005F2A5E">
        <w:rPr>
          <w:rFonts w:ascii="Times New Roman" w:hAnsi="Times New Roman" w:cs="Times New Roman"/>
          <w:sz w:val="24"/>
          <w:szCs w:val="24"/>
        </w:rPr>
        <w:t xml:space="preserve">tokių priemonių imtis būtina, kad galėtume maksimaliai apsisaugoti nuo </w:t>
      </w:r>
      <w:r w:rsidR="005F2A5E" w:rsidRPr="004D4711">
        <w:rPr>
          <w:rFonts w:ascii="Times New Roman" w:hAnsi="Times New Roman" w:cs="Times New Roman"/>
          <w:sz w:val="24"/>
          <w:szCs w:val="24"/>
        </w:rPr>
        <w:t xml:space="preserve">infekcijos </w:t>
      </w:r>
      <w:r w:rsidR="00D655F7" w:rsidRPr="004D4711">
        <w:rPr>
          <w:rFonts w:ascii="Times New Roman" w:hAnsi="Times New Roman" w:cs="Times New Roman"/>
          <w:sz w:val="24"/>
          <w:szCs w:val="24"/>
        </w:rPr>
        <w:t>rizikos.</w:t>
      </w:r>
    </w:p>
    <w:p w:rsidR="005F2A5E" w:rsidRDefault="005F2A5E" w:rsidP="009C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A5E" w:rsidRPr="005C6A35" w:rsidRDefault="005F2A5E" w:rsidP="009C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344CC">
        <w:rPr>
          <w:rFonts w:ascii="Times New Roman" w:hAnsi="Times New Roman" w:cs="Times New Roman"/>
          <w:sz w:val="24"/>
          <w:szCs w:val="24"/>
        </w:rPr>
        <w:t xml:space="preserve">Mokyklos vienareikšmiškai yra tos vietos, kur rizika virusui plisti yra </w:t>
      </w:r>
      <w:r w:rsidR="008005C0">
        <w:rPr>
          <w:rFonts w:ascii="Times New Roman" w:hAnsi="Times New Roman" w:cs="Times New Roman"/>
          <w:sz w:val="24"/>
          <w:szCs w:val="24"/>
        </w:rPr>
        <w:t>didelė</w:t>
      </w:r>
      <w:r w:rsidR="00BC1F43">
        <w:rPr>
          <w:rFonts w:ascii="Times New Roman" w:hAnsi="Times New Roman" w:cs="Times New Roman"/>
          <w:sz w:val="24"/>
          <w:szCs w:val="24"/>
        </w:rPr>
        <w:t xml:space="preserve">. </w:t>
      </w:r>
      <w:r w:rsidR="00182B9B">
        <w:rPr>
          <w:rFonts w:ascii="Times New Roman" w:hAnsi="Times New Roman" w:cs="Times New Roman"/>
          <w:sz w:val="24"/>
          <w:szCs w:val="24"/>
        </w:rPr>
        <w:t>Juolab, kad</w:t>
      </w:r>
      <w:r w:rsidR="00BC1F43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raėjusią savaitę </w:t>
      </w:r>
      <w:r w:rsidR="00182B9B">
        <w:rPr>
          <w:rFonts w:ascii="Times New Roman" w:hAnsi="Times New Roman" w:cs="Times New Roman"/>
          <w:sz w:val="24"/>
          <w:szCs w:val="24"/>
        </w:rPr>
        <w:t xml:space="preserve">mokiniai atostogavo ir </w:t>
      </w:r>
      <w:r>
        <w:rPr>
          <w:rFonts w:ascii="Times New Roman" w:hAnsi="Times New Roman" w:cs="Times New Roman"/>
          <w:sz w:val="24"/>
          <w:szCs w:val="24"/>
        </w:rPr>
        <w:t xml:space="preserve">žinome, kad </w:t>
      </w:r>
      <w:r w:rsidR="008005C0">
        <w:rPr>
          <w:rFonts w:ascii="Times New Roman" w:hAnsi="Times New Roman" w:cs="Times New Roman"/>
          <w:sz w:val="24"/>
          <w:szCs w:val="24"/>
        </w:rPr>
        <w:t>šeim</w:t>
      </w:r>
      <w:bookmarkStart w:id="2" w:name="_GoBack"/>
      <w:bookmarkEnd w:id="2"/>
      <w:r w:rsidR="008005C0">
        <w:rPr>
          <w:rFonts w:ascii="Times New Roman" w:hAnsi="Times New Roman" w:cs="Times New Roman"/>
          <w:sz w:val="24"/>
          <w:szCs w:val="24"/>
        </w:rPr>
        <w:t xml:space="preserve">os taip pat </w:t>
      </w:r>
      <w:r>
        <w:rPr>
          <w:rFonts w:ascii="Times New Roman" w:hAnsi="Times New Roman" w:cs="Times New Roman"/>
          <w:sz w:val="24"/>
          <w:szCs w:val="24"/>
        </w:rPr>
        <w:t xml:space="preserve">su savo atžalomis vyko </w:t>
      </w:r>
      <w:r w:rsidR="008005C0">
        <w:rPr>
          <w:rFonts w:ascii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hAnsi="Times New Roman" w:cs="Times New Roman"/>
          <w:sz w:val="24"/>
          <w:szCs w:val="24"/>
        </w:rPr>
        <w:t xml:space="preserve">į </w:t>
      </w:r>
      <w:r w:rsidR="00CD200B">
        <w:rPr>
          <w:rFonts w:ascii="Times New Roman" w:hAnsi="Times New Roman" w:cs="Times New Roman"/>
          <w:sz w:val="24"/>
          <w:szCs w:val="24"/>
        </w:rPr>
        <w:t xml:space="preserve">užsienį, įskaitant </w:t>
      </w:r>
      <w:r>
        <w:rPr>
          <w:rFonts w:ascii="Times New Roman" w:hAnsi="Times New Roman" w:cs="Times New Roman"/>
          <w:sz w:val="24"/>
          <w:szCs w:val="24"/>
        </w:rPr>
        <w:t>Italij</w:t>
      </w:r>
      <w:r w:rsidR="00CD200B">
        <w:rPr>
          <w:rFonts w:ascii="Times New Roman" w:hAnsi="Times New Roman" w:cs="Times New Roman"/>
          <w:sz w:val="24"/>
          <w:szCs w:val="24"/>
        </w:rPr>
        <w:t>ą</w:t>
      </w:r>
      <w:r w:rsidR="008005C0">
        <w:rPr>
          <w:rFonts w:ascii="Times New Roman" w:hAnsi="Times New Roman" w:cs="Times New Roman"/>
          <w:sz w:val="24"/>
          <w:szCs w:val="24"/>
        </w:rPr>
        <w:t xml:space="preserve"> ir Kiniją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2B9B">
        <w:rPr>
          <w:rFonts w:ascii="Times New Roman" w:hAnsi="Times New Roman" w:cs="Times New Roman"/>
          <w:sz w:val="24"/>
          <w:szCs w:val="24"/>
        </w:rPr>
        <w:t>Tad</w:t>
      </w:r>
      <w:r w:rsidR="00726FC4">
        <w:rPr>
          <w:rFonts w:ascii="Times New Roman" w:hAnsi="Times New Roman" w:cs="Times New Roman"/>
          <w:sz w:val="24"/>
          <w:szCs w:val="24"/>
        </w:rPr>
        <w:t xml:space="preserve"> </w:t>
      </w:r>
      <w:r w:rsidR="00A50CB7">
        <w:rPr>
          <w:rFonts w:ascii="Times New Roman" w:hAnsi="Times New Roman" w:cs="Times New Roman"/>
          <w:sz w:val="24"/>
          <w:szCs w:val="24"/>
        </w:rPr>
        <w:t>kreipėmės į ŠMSM</w:t>
      </w:r>
      <w:r w:rsidR="00182B9B">
        <w:rPr>
          <w:rFonts w:ascii="Times New Roman" w:hAnsi="Times New Roman" w:cs="Times New Roman"/>
          <w:sz w:val="24"/>
          <w:szCs w:val="24"/>
        </w:rPr>
        <w:t xml:space="preserve"> ir savivaldybes,</w:t>
      </w:r>
      <w:r w:rsidR="00E573D3">
        <w:rPr>
          <w:rFonts w:ascii="Times New Roman" w:hAnsi="Times New Roman" w:cs="Times New Roman"/>
          <w:sz w:val="24"/>
          <w:szCs w:val="24"/>
        </w:rPr>
        <w:t xml:space="preserve"> prašydami ne tik aktyviai dalintis informacija, kaip reikėtų stebėti ir vertinti savo būklę, kokių imtis priemonių, įtariant užsikrėtimą, bet ir</w:t>
      </w:r>
      <w:r w:rsidR="00CD200B">
        <w:rPr>
          <w:rFonts w:ascii="Times New Roman" w:hAnsi="Times New Roman" w:cs="Times New Roman"/>
          <w:sz w:val="24"/>
          <w:szCs w:val="24"/>
        </w:rPr>
        <w:t xml:space="preserve">, atsižvelgus į situaciją, atitinkamai organizuoti ugdymo procesą. </w:t>
      </w:r>
      <w:r w:rsidR="00182B9B">
        <w:rPr>
          <w:rFonts w:ascii="Times New Roman" w:hAnsi="Times New Roman" w:cs="Times New Roman"/>
          <w:sz w:val="24"/>
          <w:szCs w:val="24"/>
        </w:rPr>
        <w:t>Tikimės glaudaus bendradarbiavimo</w:t>
      </w:r>
      <w:r w:rsidR="00F13C46">
        <w:rPr>
          <w:rFonts w:ascii="Times New Roman" w:hAnsi="Times New Roman" w:cs="Times New Roman"/>
          <w:sz w:val="24"/>
          <w:szCs w:val="24"/>
        </w:rPr>
        <w:t xml:space="preserve"> ir vieningo supratimo šioje situacijoje, </w:t>
      </w:r>
      <w:r w:rsidR="00640A06">
        <w:rPr>
          <w:rFonts w:ascii="Times New Roman" w:hAnsi="Times New Roman" w:cs="Times New Roman"/>
          <w:sz w:val="24"/>
          <w:szCs w:val="24"/>
        </w:rPr>
        <w:t>kas iš esmės leistų</w:t>
      </w:r>
      <w:r w:rsidR="00F13C46">
        <w:rPr>
          <w:rFonts w:ascii="Times New Roman" w:hAnsi="Times New Roman" w:cs="Times New Roman"/>
          <w:sz w:val="24"/>
          <w:szCs w:val="24"/>
        </w:rPr>
        <w:t xml:space="preserve"> maksimaliai sumažint</w:t>
      </w:r>
      <w:r w:rsidR="00640A06">
        <w:rPr>
          <w:rFonts w:ascii="Times New Roman" w:hAnsi="Times New Roman" w:cs="Times New Roman"/>
          <w:sz w:val="24"/>
          <w:szCs w:val="24"/>
        </w:rPr>
        <w:t xml:space="preserve">i </w:t>
      </w:r>
      <w:r w:rsidR="00F13C46">
        <w:rPr>
          <w:rFonts w:ascii="Times New Roman" w:hAnsi="Times New Roman" w:cs="Times New Roman"/>
          <w:sz w:val="24"/>
          <w:szCs w:val="24"/>
        </w:rPr>
        <w:t xml:space="preserve">riziką“, – sako A. Šešelgis. </w:t>
      </w:r>
    </w:p>
    <w:p w:rsidR="00472E2C" w:rsidRDefault="00472E2C" w:rsidP="009C14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2E2C" w:rsidRPr="00782469" w:rsidRDefault="0012280E" w:rsidP="009C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72E2C" w:rsidRPr="00782469">
        <w:rPr>
          <w:rFonts w:ascii="Times New Roman" w:hAnsi="Times New Roman" w:cs="Times New Roman"/>
          <w:sz w:val="24"/>
          <w:szCs w:val="24"/>
        </w:rPr>
        <w:t xml:space="preserve">rašoma švietimo ir ugdymo įstaigoms išplatinti informaciją, kad neseniai iš Kinijos ar Šiaurės Italijos (Lombardijos, </w:t>
      </w:r>
      <w:proofErr w:type="spellStart"/>
      <w:r w:rsidR="00472E2C" w:rsidRPr="00782469">
        <w:rPr>
          <w:rFonts w:ascii="Times New Roman" w:hAnsi="Times New Roman" w:cs="Times New Roman"/>
          <w:sz w:val="24"/>
          <w:szCs w:val="24"/>
        </w:rPr>
        <w:t>Veneto</w:t>
      </w:r>
      <w:proofErr w:type="spellEnd"/>
      <w:r w:rsidR="00472E2C" w:rsidRPr="00782469">
        <w:rPr>
          <w:rFonts w:ascii="Times New Roman" w:hAnsi="Times New Roman" w:cs="Times New Roman"/>
          <w:sz w:val="24"/>
          <w:szCs w:val="24"/>
        </w:rPr>
        <w:t>, Pjemonto ir Emilijos-Romanijos regionų</w:t>
      </w:r>
      <w:r w:rsidR="00F05919">
        <w:rPr>
          <w:rFonts w:ascii="Times New Roman" w:hAnsi="Times New Roman" w:cs="Times New Roman"/>
          <w:sz w:val="24"/>
          <w:szCs w:val="24"/>
        </w:rPr>
        <w:t>)</w:t>
      </w:r>
      <w:r w:rsidR="00F05919" w:rsidRPr="00F05919">
        <w:rPr>
          <w:rFonts w:ascii="Times New Roman" w:hAnsi="Times New Roman" w:cs="Times New Roman"/>
          <w:sz w:val="24"/>
          <w:szCs w:val="24"/>
        </w:rPr>
        <w:t xml:space="preserve"> </w:t>
      </w:r>
      <w:r w:rsidR="00F05919">
        <w:rPr>
          <w:rFonts w:ascii="Times New Roman" w:hAnsi="Times New Roman" w:cs="Times New Roman"/>
          <w:sz w:val="24"/>
          <w:szCs w:val="24"/>
        </w:rPr>
        <w:t>sugrįžusieji</w:t>
      </w:r>
      <w:r w:rsidR="00472E2C" w:rsidRPr="00782469">
        <w:rPr>
          <w:rFonts w:ascii="Times New Roman" w:hAnsi="Times New Roman" w:cs="Times New Roman"/>
          <w:sz w:val="24"/>
          <w:szCs w:val="24"/>
        </w:rPr>
        <w:t xml:space="preserve"> 14 dienų nuo paskutinės buvimo </w:t>
      </w:r>
      <w:r w:rsidR="00C52575">
        <w:rPr>
          <w:rFonts w:ascii="Times New Roman" w:hAnsi="Times New Roman" w:cs="Times New Roman"/>
          <w:sz w:val="24"/>
          <w:szCs w:val="24"/>
        </w:rPr>
        <w:t>šiose</w:t>
      </w:r>
      <w:r w:rsidR="00472E2C" w:rsidRPr="00782469">
        <w:rPr>
          <w:rFonts w:ascii="Times New Roman" w:hAnsi="Times New Roman" w:cs="Times New Roman"/>
          <w:sz w:val="24"/>
          <w:szCs w:val="24"/>
        </w:rPr>
        <w:t xml:space="preserve"> šalyse dienos turėtų likti namuose ir stebėti savo sveikatą. </w:t>
      </w:r>
      <w:r w:rsidR="007A3061">
        <w:rPr>
          <w:rFonts w:ascii="Times New Roman" w:hAnsi="Times New Roman" w:cs="Times New Roman"/>
          <w:sz w:val="24"/>
          <w:szCs w:val="24"/>
        </w:rPr>
        <w:t>Tuo metu, pajutus</w:t>
      </w:r>
      <w:r w:rsidRPr="0012280E">
        <w:rPr>
          <w:rFonts w:ascii="Times New Roman" w:hAnsi="Times New Roman" w:cs="Times New Roman"/>
          <w:sz w:val="24"/>
          <w:szCs w:val="24"/>
        </w:rPr>
        <w:t xml:space="preserve"> į gripą panašius simptomus</w:t>
      </w:r>
      <w:r w:rsidR="007A3061">
        <w:rPr>
          <w:rFonts w:ascii="Times New Roman" w:hAnsi="Times New Roman" w:cs="Times New Roman"/>
          <w:sz w:val="24"/>
          <w:szCs w:val="24"/>
        </w:rPr>
        <w:t>,</w:t>
      </w:r>
      <w:r w:rsidRPr="0012280E">
        <w:rPr>
          <w:rFonts w:ascii="Times New Roman" w:hAnsi="Times New Roman" w:cs="Times New Roman"/>
          <w:sz w:val="24"/>
          <w:szCs w:val="24"/>
        </w:rPr>
        <w:t xml:space="preserve"> tokie </w:t>
      </w:r>
      <w:r w:rsidR="007A3061">
        <w:rPr>
          <w:rFonts w:ascii="Times New Roman" w:hAnsi="Times New Roman" w:cs="Times New Roman"/>
          <w:sz w:val="24"/>
          <w:szCs w:val="24"/>
        </w:rPr>
        <w:t>žmonės</w:t>
      </w:r>
      <w:r w:rsidRPr="0012280E">
        <w:rPr>
          <w:rFonts w:ascii="Times New Roman" w:hAnsi="Times New Roman" w:cs="Times New Roman"/>
          <w:sz w:val="24"/>
          <w:szCs w:val="24"/>
        </w:rPr>
        <w:t xml:space="preserve"> nedelsiant tur</w:t>
      </w:r>
      <w:r w:rsidR="007A3061">
        <w:rPr>
          <w:rFonts w:ascii="Times New Roman" w:hAnsi="Times New Roman" w:cs="Times New Roman"/>
          <w:sz w:val="24"/>
          <w:szCs w:val="24"/>
        </w:rPr>
        <w:t xml:space="preserve">ėtų </w:t>
      </w:r>
      <w:r w:rsidRPr="0012280E">
        <w:rPr>
          <w:rFonts w:ascii="Times New Roman" w:hAnsi="Times New Roman" w:cs="Times New Roman"/>
          <w:sz w:val="24"/>
          <w:szCs w:val="24"/>
        </w:rPr>
        <w:t>skambinti bendruoju pagalbos tarnybų telefonu 112.</w:t>
      </w:r>
    </w:p>
    <w:p w:rsidR="00472E2C" w:rsidRPr="00782469" w:rsidRDefault="00472E2C" w:rsidP="009C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3F" w:rsidRDefault="005C6A35" w:rsidP="009C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Taip pat </w:t>
      </w:r>
      <w:r w:rsidR="00472E2C" w:rsidRPr="00782469">
        <w:rPr>
          <w:rFonts w:ascii="Times New Roman" w:hAnsi="Times New Roman" w:cs="Times New Roman"/>
          <w:sz w:val="24"/>
          <w:szCs w:val="24"/>
        </w:rPr>
        <w:t xml:space="preserve">švietimo ir ugdymo įstaigų vadovų prašoma suteikti galimybes mokiniams, kurie neseniai </w:t>
      </w:r>
      <w:r w:rsidR="00472E2C" w:rsidRPr="00886BE0">
        <w:rPr>
          <w:rFonts w:ascii="Times New Roman" w:hAnsi="Times New Roman" w:cs="Times New Roman"/>
          <w:sz w:val="24"/>
          <w:szCs w:val="24"/>
        </w:rPr>
        <w:t>lankėsi Kinijoje ar Šiaurės Italijoje, organizuoti ugdymo procesą nuotoliniu būd</w:t>
      </w:r>
      <w:r w:rsidR="00797F6D">
        <w:rPr>
          <w:rFonts w:ascii="Times New Roman" w:hAnsi="Times New Roman" w:cs="Times New Roman"/>
          <w:sz w:val="24"/>
          <w:szCs w:val="24"/>
        </w:rPr>
        <w:t>u</w:t>
      </w:r>
      <w:r w:rsidR="00472E2C" w:rsidRPr="00886BE0">
        <w:rPr>
          <w:rFonts w:ascii="Times New Roman" w:hAnsi="Times New Roman" w:cs="Times New Roman"/>
          <w:sz w:val="24"/>
          <w:szCs w:val="24"/>
        </w:rPr>
        <w:t>, o darbuotojams suteikti galimybes dirbti</w:t>
      </w:r>
      <w:r w:rsidR="00797F6D">
        <w:rPr>
          <w:rFonts w:ascii="Times New Roman" w:hAnsi="Times New Roman" w:cs="Times New Roman"/>
          <w:sz w:val="24"/>
          <w:szCs w:val="24"/>
        </w:rPr>
        <w:t xml:space="preserve"> iš namų</w:t>
      </w:r>
      <w:r w:rsidR="00472E2C" w:rsidRPr="00886BE0">
        <w:rPr>
          <w:rFonts w:ascii="Times New Roman" w:hAnsi="Times New Roman" w:cs="Times New Roman"/>
          <w:sz w:val="24"/>
          <w:szCs w:val="24"/>
        </w:rPr>
        <w:t xml:space="preserve">. Jei to nepavyksta padaryti, tuomet </w:t>
      </w:r>
      <w:r w:rsidR="00886BE0" w:rsidRPr="00886BE0">
        <w:rPr>
          <w:rFonts w:ascii="Times New Roman" w:hAnsi="Times New Roman" w:cs="Times New Roman"/>
          <w:sz w:val="24"/>
          <w:szCs w:val="24"/>
        </w:rPr>
        <w:t>darbuotojai</w:t>
      </w:r>
      <w:r w:rsidR="00472E2C" w:rsidRPr="00886BE0">
        <w:rPr>
          <w:rFonts w:ascii="Times New Roman" w:hAnsi="Times New Roman" w:cs="Times New Roman"/>
          <w:sz w:val="24"/>
          <w:szCs w:val="24"/>
        </w:rPr>
        <w:t xml:space="preserve"> gali kreiptis į Nacionalinį visuomenės sveikatos centrą</w:t>
      </w:r>
      <w:r w:rsidR="00885D3F">
        <w:rPr>
          <w:rFonts w:ascii="Times New Roman" w:hAnsi="Times New Roman" w:cs="Times New Roman"/>
          <w:sz w:val="24"/>
          <w:szCs w:val="24"/>
        </w:rPr>
        <w:t xml:space="preserve"> (NVSC)</w:t>
      </w:r>
      <w:r w:rsidR="00472E2C" w:rsidRPr="00886BE0">
        <w:rPr>
          <w:rFonts w:ascii="Times New Roman" w:hAnsi="Times New Roman" w:cs="Times New Roman"/>
          <w:sz w:val="24"/>
          <w:szCs w:val="24"/>
        </w:rPr>
        <w:t>, kuris organizuos nedarbingumo išdavimą.</w:t>
      </w:r>
    </w:p>
    <w:p w:rsidR="00F02D9B" w:rsidRPr="00886BE0" w:rsidRDefault="00F02D9B" w:rsidP="00886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3F" w:rsidRDefault="00886BE0" w:rsidP="0088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Vakar </w:t>
      </w:r>
      <w:r w:rsidRPr="00886BE0">
        <w:rPr>
          <w:rFonts w:ascii="Times New Roman" w:hAnsi="Times New Roman" w:cs="Times New Roman"/>
          <w:sz w:val="24"/>
          <w:szCs w:val="24"/>
        </w:rPr>
        <w:t xml:space="preserve">SAM, reaguodama į situaciją Italijos šiauriniuose regionuose, patikslino atvejo apibrėžtį ir sustiprino viruso COVID-19 patekimo į Lietuvą prevencijos priemones. Visi iš Italijos </w:t>
      </w:r>
      <w:proofErr w:type="spellStart"/>
      <w:r w:rsidRPr="00886BE0">
        <w:rPr>
          <w:rFonts w:ascii="Times New Roman" w:hAnsi="Times New Roman" w:cs="Times New Roman"/>
          <w:sz w:val="24"/>
          <w:szCs w:val="24"/>
        </w:rPr>
        <w:t>Veneto</w:t>
      </w:r>
      <w:proofErr w:type="spellEnd"/>
      <w:r w:rsidRPr="00886BE0">
        <w:rPr>
          <w:rFonts w:ascii="Times New Roman" w:hAnsi="Times New Roman" w:cs="Times New Roman"/>
          <w:sz w:val="24"/>
          <w:szCs w:val="24"/>
        </w:rPr>
        <w:t xml:space="preserve">, Lombardijos, Pjemonto ir Emilijos-Romanijos regionų atvykstantys asmenys </w:t>
      </w:r>
      <w:r>
        <w:rPr>
          <w:rFonts w:ascii="Times New Roman" w:hAnsi="Times New Roman" w:cs="Times New Roman"/>
          <w:sz w:val="24"/>
          <w:szCs w:val="24"/>
        </w:rPr>
        <w:t xml:space="preserve">yra </w:t>
      </w:r>
      <w:r w:rsidRPr="00886BE0">
        <w:rPr>
          <w:rFonts w:ascii="Times New Roman" w:hAnsi="Times New Roman" w:cs="Times New Roman"/>
          <w:sz w:val="24"/>
          <w:szCs w:val="24"/>
        </w:rPr>
        <w:t xml:space="preserve">tikrinami dar neišlipę iš lėktuvo (matuojama kūno temperatūra, vertinama bendra savijauta), surenkami jų kontaktiniai duomenys, kad dvi savaites </w:t>
      </w:r>
      <w:r w:rsidR="00F925FC">
        <w:rPr>
          <w:rFonts w:ascii="Times New Roman" w:hAnsi="Times New Roman" w:cs="Times New Roman"/>
          <w:sz w:val="24"/>
          <w:szCs w:val="24"/>
        </w:rPr>
        <w:t>NVSC</w:t>
      </w:r>
      <w:r w:rsidRPr="00886BE0">
        <w:rPr>
          <w:rFonts w:ascii="Times New Roman" w:hAnsi="Times New Roman" w:cs="Times New Roman"/>
          <w:sz w:val="24"/>
          <w:szCs w:val="24"/>
        </w:rPr>
        <w:t xml:space="preserve"> specialistai galėtų su jais susisiekti ir sektų jų sveikatos būklę.</w:t>
      </w:r>
      <w:r w:rsidR="00885D3F" w:rsidRPr="00885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D3F" w:rsidRDefault="00885D3F" w:rsidP="0088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D9B" w:rsidRDefault="00885D3F" w:rsidP="00886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to, v</w:t>
      </w:r>
      <w:r w:rsidRPr="00885D3F">
        <w:rPr>
          <w:rFonts w:ascii="Times New Roman" w:hAnsi="Times New Roman" w:cs="Times New Roman"/>
          <w:sz w:val="24"/>
          <w:szCs w:val="24"/>
        </w:rPr>
        <w:t xml:space="preserve">isų keliautojų, per pastarąsias dvi savaites buvusių ne tik Kinijoje, bet ir minėtuose Šiaurės Italijos regionuose, taip pat </w:t>
      </w:r>
      <w:hyperlink r:id="rId8" w:history="1">
        <w:r w:rsidRPr="00885D3F">
          <w:rPr>
            <w:rStyle w:val="Hipersaitas"/>
            <w:rFonts w:ascii="Times New Roman" w:hAnsi="Times New Roman" w:cs="Times New Roman"/>
            <w:sz w:val="24"/>
            <w:szCs w:val="24"/>
          </w:rPr>
          <w:t>prašoma registruotis užpildant NVSC interneto svetainėje pateikiamą anketą</w:t>
        </w:r>
      </w:hyperlink>
      <w:r w:rsidRPr="00885D3F">
        <w:rPr>
          <w:rFonts w:ascii="Times New Roman" w:hAnsi="Times New Roman" w:cs="Times New Roman"/>
          <w:sz w:val="24"/>
          <w:szCs w:val="24"/>
        </w:rPr>
        <w:t xml:space="preserve"> bei dvi savaites vengti artimų socialinių kontaktų.</w:t>
      </w:r>
    </w:p>
    <w:p w:rsidR="00D75157" w:rsidRDefault="00D75157" w:rsidP="00886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D9B" w:rsidRPr="00D75157" w:rsidRDefault="00D75157" w:rsidP="00D75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157">
        <w:rPr>
          <w:rFonts w:ascii="Times New Roman" w:hAnsi="Times New Roman" w:cs="Times New Roman"/>
          <w:sz w:val="24"/>
          <w:szCs w:val="24"/>
        </w:rPr>
        <w:t xml:space="preserve">Europos ligų prevencijos ir kontrolės centro pateikto rizikos vertinimo duomenimis, naujojo </w:t>
      </w:r>
      <w:proofErr w:type="spellStart"/>
      <w:r w:rsidRPr="00D75157">
        <w:rPr>
          <w:rFonts w:ascii="Times New Roman" w:hAnsi="Times New Roman" w:cs="Times New Roman"/>
          <w:sz w:val="24"/>
          <w:szCs w:val="24"/>
        </w:rPr>
        <w:t>koronaviruso</w:t>
      </w:r>
      <w:proofErr w:type="spellEnd"/>
      <w:r w:rsidRPr="00D75157">
        <w:rPr>
          <w:rFonts w:ascii="Times New Roman" w:hAnsi="Times New Roman" w:cs="Times New Roman"/>
          <w:sz w:val="24"/>
          <w:szCs w:val="24"/>
        </w:rPr>
        <w:t xml:space="preserve"> infekcijos rizika Europos Sąjungos (ES) ar Europos ekonominės erdvės (EEE) šalyse yra nuo mažos iki vidutinės. Vasario 24 d. duomenimis, yra registruoti 165 atvejai ES šalyse: 132 Italijoje, 16 atvejų Vokietijoje, 12 Prancūzijoje, 2 Ispanijoje, 1 Belgijoje, 1 Suomijoje ir 1 Švedijoje. Taip pat 13 atvejų užregistruota Jungtinėje Karalystėje.</w:t>
      </w:r>
    </w:p>
    <w:p w:rsidR="00F02D9B" w:rsidRDefault="00F02D9B" w:rsidP="0077578A">
      <w:pPr>
        <w:spacing w:after="0" w:line="240" w:lineRule="auto"/>
      </w:pPr>
    </w:p>
    <w:p w:rsidR="003144D8" w:rsidRPr="003144D8" w:rsidRDefault="00DA5C8A" w:rsidP="0077578A">
      <w:pPr>
        <w:spacing w:after="0" w:line="240" w:lineRule="auto"/>
        <w:rPr>
          <w:rStyle w:val="Grietas"/>
          <w:rFonts w:ascii="Times New Roman" w:hAnsi="Times New Roman" w:cs="Times New Roman"/>
          <w:b w:val="0"/>
          <w:spacing w:val="2"/>
          <w:sz w:val="24"/>
          <w:szCs w:val="24"/>
        </w:rPr>
      </w:pPr>
      <w:hyperlink r:id="rId9" w:history="1">
        <w:r w:rsidR="00332A71" w:rsidRPr="00F613FC">
          <w:rPr>
            <w:rStyle w:val="Hipersaitas"/>
            <w:rFonts w:ascii="Times New Roman" w:eastAsia="Times New Roman" w:hAnsi="Times New Roman" w:cs="Times New Roman"/>
            <w:i/>
            <w:color w:val="auto"/>
            <w:sz w:val="24"/>
            <w:szCs w:val="24"/>
            <w:lang w:eastAsia="lt-LT"/>
          </w:rPr>
          <w:t>SAM Spaudos tarnyba</w:t>
        </w:r>
      </w:hyperlink>
      <w:bookmarkEnd w:id="1"/>
    </w:p>
    <w:sectPr w:rsidR="003144D8" w:rsidRPr="003144D8" w:rsidSect="00A87BC0">
      <w:headerReference w:type="first" r:id="rId10"/>
      <w:pgSz w:w="11906" w:h="16838"/>
      <w:pgMar w:top="709" w:right="567" w:bottom="142" w:left="1134" w:header="17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C8A" w:rsidRDefault="00DA5C8A" w:rsidP="00A16D7E">
      <w:pPr>
        <w:spacing w:after="0" w:line="240" w:lineRule="auto"/>
      </w:pPr>
      <w:r>
        <w:separator/>
      </w:r>
    </w:p>
  </w:endnote>
  <w:endnote w:type="continuationSeparator" w:id="0">
    <w:p w:rsidR="00DA5C8A" w:rsidRDefault="00DA5C8A" w:rsidP="00A1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C8A" w:rsidRDefault="00DA5C8A" w:rsidP="00A16D7E">
      <w:pPr>
        <w:spacing w:after="0" w:line="240" w:lineRule="auto"/>
      </w:pPr>
      <w:r>
        <w:separator/>
      </w:r>
    </w:p>
  </w:footnote>
  <w:footnote w:type="continuationSeparator" w:id="0">
    <w:p w:rsidR="00DA5C8A" w:rsidRDefault="00DA5C8A" w:rsidP="00A1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492" w:rsidRDefault="001C7492" w:rsidP="00A16D7E">
    <w:pPr>
      <w:pStyle w:val="Antrats"/>
      <w:jc w:val="center"/>
      <w:rPr>
        <w:noProof/>
      </w:rPr>
    </w:pPr>
    <w:r>
      <w:rPr>
        <w:noProof/>
      </w:rPr>
      <w:object w:dxaOrig="811" w:dyaOrig="9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42pt" fillcolor="window">
          <v:imagedata r:id="rId1" o:title=""/>
        </v:shape>
        <o:OLEObject Type="Embed" ProgID="Word.Picture.8" ShapeID="_x0000_i1025" DrawAspect="Content" ObjectID="_1644138041" r:id="rId2"/>
      </w:object>
    </w:r>
  </w:p>
  <w:p w:rsidR="001C7492" w:rsidRDefault="001C7492" w:rsidP="00A16D7E">
    <w:pPr>
      <w:pStyle w:val="Antrats"/>
      <w:jc w:val="center"/>
      <w:rPr>
        <w:sz w:val="20"/>
        <w:szCs w:val="20"/>
      </w:rPr>
    </w:pPr>
  </w:p>
  <w:p w:rsidR="001C7492" w:rsidRPr="001E5D3A" w:rsidRDefault="001C7492" w:rsidP="00A16D7E">
    <w:pPr>
      <w:pStyle w:val="Antrats"/>
      <w:jc w:val="center"/>
      <w:rPr>
        <w:b/>
        <w:bCs/>
        <w:sz w:val="28"/>
        <w:szCs w:val="28"/>
      </w:rPr>
    </w:pPr>
    <w:r w:rsidRPr="001E5D3A">
      <w:rPr>
        <w:b/>
        <w:bCs/>
        <w:sz w:val="28"/>
        <w:szCs w:val="28"/>
      </w:rPr>
      <w:t>LIETUVOS RESPUBLIKOS SVEIKATOS APSAUGOS MINISTERIJ</w:t>
    </w:r>
    <w:r>
      <w:rPr>
        <w:b/>
        <w:bCs/>
        <w:sz w:val="28"/>
        <w:szCs w:val="28"/>
      </w:rPr>
      <w:t>OS</w:t>
    </w:r>
  </w:p>
  <w:p w:rsidR="001C7492" w:rsidRDefault="001C7492" w:rsidP="00A16D7E">
    <w:pPr>
      <w:pStyle w:val="Antrats"/>
      <w:jc w:val="center"/>
      <w:rPr>
        <w:sz w:val="16"/>
        <w:szCs w:val="16"/>
      </w:rPr>
    </w:pPr>
    <w:r>
      <w:rPr>
        <w:b/>
        <w:bCs/>
      </w:rPr>
      <w:t>SPAUDOS TARNYBA</w:t>
    </w:r>
  </w:p>
  <w:p w:rsidR="001C7492" w:rsidRPr="00A16D7E" w:rsidRDefault="001C7492" w:rsidP="00A16D7E">
    <w:pPr>
      <w:pBdr>
        <w:bottom w:val="single" w:sz="6" w:space="2" w:color="auto"/>
      </w:pBdr>
      <w:tabs>
        <w:tab w:val="left" w:pos="1560"/>
        <w:tab w:val="left" w:pos="3686"/>
      </w:tabs>
      <w:spacing w:line="216" w:lineRule="exact"/>
      <w:ind w:left="-284" w:right="-113"/>
      <w:jc w:val="center"/>
      <w:rPr>
        <w:sz w:val="18"/>
        <w:szCs w:val="18"/>
      </w:rPr>
    </w:pPr>
    <w:r>
      <w:rPr>
        <w:sz w:val="18"/>
        <w:szCs w:val="18"/>
      </w:rPr>
      <w:t>Biudžetinė įstaiga, Vilniaus g. 33, LT-01506 Vilnius, tel. (8 5) 266 1400,</w:t>
    </w:r>
    <w:r>
      <w:rPr>
        <w:sz w:val="18"/>
        <w:szCs w:val="18"/>
      </w:rPr>
      <w:br/>
      <w:t xml:space="preserve">faks. (8 5) 266 1402, el. p. </w:t>
    </w:r>
    <w:proofErr w:type="spellStart"/>
    <w:r w:rsidRPr="00A60EDB">
      <w:rPr>
        <w:rStyle w:val="Hipersaitas"/>
        <w:sz w:val="18"/>
        <w:szCs w:val="18"/>
      </w:rPr>
      <w:t>ministerija@sam.lt</w:t>
    </w:r>
    <w:proofErr w:type="spellEnd"/>
    <w:r>
      <w:rPr>
        <w:sz w:val="18"/>
        <w:szCs w:val="18"/>
      </w:rPr>
      <w:t>, http://</w:t>
    </w:r>
    <w:hyperlink r:id="rId3" w:history="1">
      <w:r w:rsidRPr="007D183E">
        <w:rPr>
          <w:rStyle w:val="Hipersaitas"/>
          <w:sz w:val="18"/>
          <w:szCs w:val="18"/>
        </w:rPr>
        <w:t>www.sam.lt</w:t>
      </w:r>
    </w:hyperlink>
    <w:r>
      <w:rPr>
        <w:sz w:val="18"/>
        <w:szCs w:val="18"/>
      </w:rPr>
      <w:t>.</w:t>
    </w:r>
    <w:r>
      <w:rPr>
        <w:sz w:val="18"/>
        <w:szCs w:val="18"/>
      </w:rPr>
      <w:br/>
      <w:t>Duomenys kaupiami ir saugomi</w:t>
    </w:r>
    <w:r w:rsidRPr="00464B88">
      <w:rPr>
        <w:sz w:val="18"/>
        <w:szCs w:val="18"/>
      </w:rPr>
      <w:t xml:space="preserve"> </w:t>
    </w:r>
    <w:r>
      <w:rPr>
        <w:sz w:val="18"/>
        <w:szCs w:val="18"/>
      </w:rPr>
      <w:t>Juridinių asmenų registre, kodas 188603472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460"/>
    <w:multiLevelType w:val="hybridMultilevel"/>
    <w:tmpl w:val="46A8FE32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624886"/>
    <w:multiLevelType w:val="hybridMultilevel"/>
    <w:tmpl w:val="F2CC1442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F9006C"/>
    <w:multiLevelType w:val="hybridMultilevel"/>
    <w:tmpl w:val="9C74A1C4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960D1F"/>
    <w:multiLevelType w:val="hybridMultilevel"/>
    <w:tmpl w:val="57AA71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761F7"/>
    <w:multiLevelType w:val="multilevel"/>
    <w:tmpl w:val="C31C9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353B559A"/>
    <w:multiLevelType w:val="multilevel"/>
    <w:tmpl w:val="9132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8F2A4B"/>
    <w:multiLevelType w:val="hybridMultilevel"/>
    <w:tmpl w:val="86BEC454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8C1276"/>
    <w:multiLevelType w:val="hybridMultilevel"/>
    <w:tmpl w:val="E47C2FCA"/>
    <w:lvl w:ilvl="0" w:tplc="E18427D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41ED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02115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8C259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2CB21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6F03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5AFB0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C774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FA5F7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DAF26F1"/>
    <w:multiLevelType w:val="hybridMultilevel"/>
    <w:tmpl w:val="313C45D4"/>
    <w:lvl w:ilvl="0" w:tplc="6DAE35A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039E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0E94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E2DC5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8432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2E16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AF67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38E9C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4C9F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05B1593"/>
    <w:multiLevelType w:val="hybridMultilevel"/>
    <w:tmpl w:val="5AC243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37"/>
    <w:rsid w:val="00002B06"/>
    <w:rsid w:val="0000384A"/>
    <w:rsid w:val="0000569F"/>
    <w:rsid w:val="000074A8"/>
    <w:rsid w:val="000104A2"/>
    <w:rsid w:val="000113FF"/>
    <w:rsid w:val="000129F5"/>
    <w:rsid w:val="00021361"/>
    <w:rsid w:val="00023C64"/>
    <w:rsid w:val="000255CE"/>
    <w:rsid w:val="00025BA1"/>
    <w:rsid w:val="00026136"/>
    <w:rsid w:val="00026B24"/>
    <w:rsid w:val="0002775B"/>
    <w:rsid w:val="0003054D"/>
    <w:rsid w:val="000318DF"/>
    <w:rsid w:val="00032BA1"/>
    <w:rsid w:val="00033CC4"/>
    <w:rsid w:val="00034405"/>
    <w:rsid w:val="000344D1"/>
    <w:rsid w:val="00035EB3"/>
    <w:rsid w:val="00036292"/>
    <w:rsid w:val="00040809"/>
    <w:rsid w:val="00044DDB"/>
    <w:rsid w:val="00046EBA"/>
    <w:rsid w:val="00050A57"/>
    <w:rsid w:val="000514B0"/>
    <w:rsid w:val="00051A31"/>
    <w:rsid w:val="00053428"/>
    <w:rsid w:val="00054B1C"/>
    <w:rsid w:val="00054F25"/>
    <w:rsid w:val="00055A75"/>
    <w:rsid w:val="00055E2A"/>
    <w:rsid w:val="00056D60"/>
    <w:rsid w:val="00060A42"/>
    <w:rsid w:val="00060B0E"/>
    <w:rsid w:val="00061024"/>
    <w:rsid w:val="0006112F"/>
    <w:rsid w:val="00061746"/>
    <w:rsid w:val="00064F64"/>
    <w:rsid w:val="00066F7F"/>
    <w:rsid w:val="000706A3"/>
    <w:rsid w:val="000756BB"/>
    <w:rsid w:val="000758FB"/>
    <w:rsid w:val="000802C4"/>
    <w:rsid w:val="00080591"/>
    <w:rsid w:val="0008068C"/>
    <w:rsid w:val="00080A68"/>
    <w:rsid w:val="00080B31"/>
    <w:rsid w:val="00083220"/>
    <w:rsid w:val="00083D49"/>
    <w:rsid w:val="0008474B"/>
    <w:rsid w:val="00084CF0"/>
    <w:rsid w:val="0008589C"/>
    <w:rsid w:val="0008595F"/>
    <w:rsid w:val="000870FF"/>
    <w:rsid w:val="00090718"/>
    <w:rsid w:val="000909E2"/>
    <w:rsid w:val="0009184E"/>
    <w:rsid w:val="00093F0C"/>
    <w:rsid w:val="0009503F"/>
    <w:rsid w:val="00095B01"/>
    <w:rsid w:val="00095BEC"/>
    <w:rsid w:val="000A1422"/>
    <w:rsid w:val="000A337E"/>
    <w:rsid w:val="000A3649"/>
    <w:rsid w:val="000A3813"/>
    <w:rsid w:val="000A4198"/>
    <w:rsid w:val="000A5F56"/>
    <w:rsid w:val="000A655F"/>
    <w:rsid w:val="000A6663"/>
    <w:rsid w:val="000A6BBF"/>
    <w:rsid w:val="000A72A9"/>
    <w:rsid w:val="000A7530"/>
    <w:rsid w:val="000A7D91"/>
    <w:rsid w:val="000B0CA0"/>
    <w:rsid w:val="000B10F7"/>
    <w:rsid w:val="000B5A2D"/>
    <w:rsid w:val="000C2832"/>
    <w:rsid w:val="000D1E23"/>
    <w:rsid w:val="000D1F03"/>
    <w:rsid w:val="000D303D"/>
    <w:rsid w:val="000E02FE"/>
    <w:rsid w:val="000E19FE"/>
    <w:rsid w:val="000E266E"/>
    <w:rsid w:val="000E398B"/>
    <w:rsid w:val="000E4772"/>
    <w:rsid w:val="000E562D"/>
    <w:rsid w:val="000E5D58"/>
    <w:rsid w:val="000E6269"/>
    <w:rsid w:val="000E79EA"/>
    <w:rsid w:val="000F096E"/>
    <w:rsid w:val="000F11AC"/>
    <w:rsid w:val="000F20C9"/>
    <w:rsid w:val="000F2AE0"/>
    <w:rsid w:val="000F3452"/>
    <w:rsid w:val="000F53CA"/>
    <w:rsid w:val="000F59CF"/>
    <w:rsid w:val="000F6F83"/>
    <w:rsid w:val="00100B10"/>
    <w:rsid w:val="00102D8F"/>
    <w:rsid w:val="001033E4"/>
    <w:rsid w:val="00103F26"/>
    <w:rsid w:val="00104C68"/>
    <w:rsid w:val="0010505A"/>
    <w:rsid w:val="0010640F"/>
    <w:rsid w:val="001078AF"/>
    <w:rsid w:val="0010791E"/>
    <w:rsid w:val="0011056E"/>
    <w:rsid w:val="00111070"/>
    <w:rsid w:val="0011171B"/>
    <w:rsid w:val="00112586"/>
    <w:rsid w:val="00115F7C"/>
    <w:rsid w:val="001200EF"/>
    <w:rsid w:val="001205E0"/>
    <w:rsid w:val="0012280E"/>
    <w:rsid w:val="001234EB"/>
    <w:rsid w:val="00124CE2"/>
    <w:rsid w:val="001250F9"/>
    <w:rsid w:val="0012552B"/>
    <w:rsid w:val="00125D7C"/>
    <w:rsid w:val="001267A6"/>
    <w:rsid w:val="00134E8F"/>
    <w:rsid w:val="00135F92"/>
    <w:rsid w:val="0013718E"/>
    <w:rsid w:val="00140F16"/>
    <w:rsid w:val="00142E7B"/>
    <w:rsid w:val="0014324F"/>
    <w:rsid w:val="001442C5"/>
    <w:rsid w:val="0014755F"/>
    <w:rsid w:val="00147864"/>
    <w:rsid w:val="00151FF2"/>
    <w:rsid w:val="00152A51"/>
    <w:rsid w:val="00153128"/>
    <w:rsid w:val="001550AA"/>
    <w:rsid w:val="00155EB7"/>
    <w:rsid w:val="00157DE6"/>
    <w:rsid w:val="00157FA2"/>
    <w:rsid w:val="001603D4"/>
    <w:rsid w:val="001607FB"/>
    <w:rsid w:val="001610FC"/>
    <w:rsid w:val="0016186B"/>
    <w:rsid w:val="00163A9D"/>
    <w:rsid w:val="00163CAF"/>
    <w:rsid w:val="00164FD3"/>
    <w:rsid w:val="001657B3"/>
    <w:rsid w:val="00165906"/>
    <w:rsid w:val="00167413"/>
    <w:rsid w:val="00170AEF"/>
    <w:rsid w:val="00171824"/>
    <w:rsid w:val="00172DBE"/>
    <w:rsid w:val="00174F09"/>
    <w:rsid w:val="001762C7"/>
    <w:rsid w:val="00176F44"/>
    <w:rsid w:val="001770B0"/>
    <w:rsid w:val="001775C1"/>
    <w:rsid w:val="00181141"/>
    <w:rsid w:val="00181348"/>
    <w:rsid w:val="00181E44"/>
    <w:rsid w:val="00182B9B"/>
    <w:rsid w:val="00182D36"/>
    <w:rsid w:val="001843E4"/>
    <w:rsid w:val="00184ABA"/>
    <w:rsid w:val="0018548B"/>
    <w:rsid w:val="00187BAB"/>
    <w:rsid w:val="001918D1"/>
    <w:rsid w:val="001923CB"/>
    <w:rsid w:val="00192457"/>
    <w:rsid w:val="00195189"/>
    <w:rsid w:val="00195636"/>
    <w:rsid w:val="00195F96"/>
    <w:rsid w:val="001967D5"/>
    <w:rsid w:val="00197052"/>
    <w:rsid w:val="001A0120"/>
    <w:rsid w:val="001A1A4F"/>
    <w:rsid w:val="001A30B7"/>
    <w:rsid w:val="001A3C12"/>
    <w:rsid w:val="001A5960"/>
    <w:rsid w:val="001A653C"/>
    <w:rsid w:val="001A66DC"/>
    <w:rsid w:val="001A7023"/>
    <w:rsid w:val="001A7178"/>
    <w:rsid w:val="001B007B"/>
    <w:rsid w:val="001B00FD"/>
    <w:rsid w:val="001B023E"/>
    <w:rsid w:val="001B0D4D"/>
    <w:rsid w:val="001B18A1"/>
    <w:rsid w:val="001B1BF1"/>
    <w:rsid w:val="001B2680"/>
    <w:rsid w:val="001B3F43"/>
    <w:rsid w:val="001B5244"/>
    <w:rsid w:val="001C0734"/>
    <w:rsid w:val="001C2768"/>
    <w:rsid w:val="001C2D8D"/>
    <w:rsid w:val="001C2EE7"/>
    <w:rsid w:val="001C2F11"/>
    <w:rsid w:val="001C4C2B"/>
    <w:rsid w:val="001C64CB"/>
    <w:rsid w:val="001C6896"/>
    <w:rsid w:val="001C7492"/>
    <w:rsid w:val="001D0078"/>
    <w:rsid w:val="001D1BE2"/>
    <w:rsid w:val="001D3DDD"/>
    <w:rsid w:val="001D46AD"/>
    <w:rsid w:val="001D7318"/>
    <w:rsid w:val="001E0691"/>
    <w:rsid w:val="001E0E85"/>
    <w:rsid w:val="001E15EE"/>
    <w:rsid w:val="001E1812"/>
    <w:rsid w:val="001E235F"/>
    <w:rsid w:val="001E2DE1"/>
    <w:rsid w:val="001E3FE6"/>
    <w:rsid w:val="001E4152"/>
    <w:rsid w:val="001F0766"/>
    <w:rsid w:val="001F132A"/>
    <w:rsid w:val="001F1D22"/>
    <w:rsid w:val="001F2289"/>
    <w:rsid w:val="001F2323"/>
    <w:rsid w:val="001F4247"/>
    <w:rsid w:val="001F5BC3"/>
    <w:rsid w:val="001F6488"/>
    <w:rsid w:val="001F6A93"/>
    <w:rsid w:val="001F7F0D"/>
    <w:rsid w:val="00200CB1"/>
    <w:rsid w:val="002010C4"/>
    <w:rsid w:val="00205375"/>
    <w:rsid w:val="002067AD"/>
    <w:rsid w:val="00211438"/>
    <w:rsid w:val="00212A37"/>
    <w:rsid w:val="00212B68"/>
    <w:rsid w:val="00212CB6"/>
    <w:rsid w:val="00214427"/>
    <w:rsid w:val="00214618"/>
    <w:rsid w:val="00221598"/>
    <w:rsid w:val="00224970"/>
    <w:rsid w:val="002259C0"/>
    <w:rsid w:val="00227A0A"/>
    <w:rsid w:val="00232C9D"/>
    <w:rsid w:val="00233639"/>
    <w:rsid w:val="00233670"/>
    <w:rsid w:val="00233D8F"/>
    <w:rsid w:val="00234252"/>
    <w:rsid w:val="0023483B"/>
    <w:rsid w:val="00234E2C"/>
    <w:rsid w:val="00236786"/>
    <w:rsid w:val="00236C72"/>
    <w:rsid w:val="0023786D"/>
    <w:rsid w:val="00237C72"/>
    <w:rsid w:val="0024133A"/>
    <w:rsid w:val="00243A2B"/>
    <w:rsid w:val="00243EB4"/>
    <w:rsid w:val="00250538"/>
    <w:rsid w:val="0025088F"/>
    <w:rsid w:val="00251862"/>
    <w:rsid w:val="00253EA0"/>
    <w:rsid w:val="00254810"/>
    <w:rsid w:val="0026003B"/>
    <w:rsid w:val="00260685"/>
    <w:rsid w:val="002614B4"/>
    <w:rsid w:val="00264920"/>
    <w:rsid w:val="002671E0"/>
    <w:rsid w:val="00271F7E"/>
    <w:rsid w:val="00272653"/>
    <w:rsid w:val="0027335D"/>
    <w:rsid w:val="002741C8"/>
    <w:rsid w:val="00275D83"/>
    <w:rsid w:val="00276053"/>
    <w:rsid w:val="0027682A"/>
    <w:rsid w:val="00277025"/>
    <w:rsid w:val="00277760"/>
    <w:rsid w:val="0027796A"/>
    <w:rsid w:val="00280B02"/>
    <w:rsid w:val="00281F9D"/>
    <w:rsid w:val="00282944"/>
    <w:rsid w:val="002837F8"/>
    <w:rsid w:val="00286B27"/>
    <w:rsid w:val="00292315"/>
    <w:rsid w:val="0029571C"/>
    <w:rsid w:val="00295A4B"/>
    <w:rsid w:val="00295AB9"/>
    <w:rsid w:val="00296C05"/>
    <w:rsid w:val="00297D98"/>
    <w:rsid w:val="002A12E5"/>
    <w:rsid w:val="002A1B46"/>
    <w:rsid w:val="002A396E"/>
    <w:rsid w:val="002A4E3E"/>
    <w:rsid w:val="002A71F2"/>
    <w:rsid w:val="002A792C"/>
    <w:rsid w:val="002B0835"/>
    <w:rsid w:val="002B2DE9"/>
    <w:rsid w:val="002B2E1D"/>
    <w:rsid w:val="002B3767"/>
    <w:rsid w:val="002B3EC3"/>
    <w:rsid w:val="002C299B"/>
    <w:rsid w:val="002C34FB"/>
    <w:rsid w:val="002C3D2A"/>
    <w:rsid w:val="002C4D4E"/>
    <w:rsid w:val="002C53E0"/>
    <w:rsid w:val="002D0761"/>
    <w:rsid w:val="002D11FA"/>
    <w:rsid w:val="002D1F52"/>
    <w:rsid w:val="002D3342"/>
    <w:rsid w:val="002D4D76"/>
    <w:rsid w:val="002D716C"/>
    <w:rsid w:val="002E08D9"/>
    <w:rsid w:val="002E451D"/>
    <w:rsid w:val="002E4BEB"/>
    <w:rsid w:val="002E57CA"/>
    <w:rsid w:val="002E5A86"/>
    <w:rsid w:val="002E6EBD"/>
    <w:rsid w:val="002F04FB"/>
    <w:rsid w:val="002F0E8A"/>
    <w:rsid w:val="002F2433"/>
    <w:rsid w:val="002F247D"/>
    <w:rsid w:val="002F25FB"/>
    <w:rsid w:val="002F3845"/>
    <w:rsid w:val="002F4FA6"/>
    <w:rsid w:val="002F6024"/>
    <w:rsid w:val="002F6984"/>
    <w:rsid w:val="002F78B0"/>
    <w:rsid w:val="00302BA7"/>
    <w:rsid w:val="00302BC2"/>
    <w:rsid w:val="00305755"/>
    <w:rsid w:val="00305C89"/>
    <w:rsid w:val="00305FC0"/>
    <w:rsid w:val="0030686D"/>
    <w:rsid w:val="0031060A"/>
    <w:rsid w:val="003112E3"/>
    <w:rsid w:val="003116D9"/>
    <w:rsid w:val="00311FF9"/>
    <w:rsid w:val="00314284"/>
    <w:rsid w:val="003144D8"/>
    <w:rsid w:val="00316037"/>
    <w:rsid w:val="00320F0B"/>
    <w:rsid w:val="00323DBB"/>
    <w:rsid w:val="00323EA7"/>
    <w:rsid w:val="00324D7E"/>
    <w:rsid w:val="00327A72"/>
    <w:rsid w:val="00330118"/>
    <w:rsid w:val="00330B47"/>
    <w:rsid w:val="0033183C"/>
    <w:rsid w:val="00332A71"/>
    <w:rsid w:val="003336D7"/>
    <w:rsid w:val="003366FB"/>
    <w:rsid w:val="003377CB"/>
    <w:rsid w:val="00342243"/>
    <w:rsid w:val="00346088"/>
    <w:rsid w:val="003462C3"/>
    <w:rsid w:val="00347519"/>
    <w:rsid w:val="0034758F"/>
    <w:rsid w:val="0035176C"/>
    <w:rsid w:val="003535C5"/>
    <w:rsid w:val="003555FE"/>
    <w:rsid w:val="00355EA7"/>
    <w:rsid w:val="003627AE"/>
    <w:rsid w:val="003633D9"/>
    <w:rsid w:val="003647C9"/>
    <w:rsid w:val="003668A8"/>
    <w:rsid w:val="0036740A"/>
    <w:rsid w:val="00371467"/>
    <w:rsid w:val="003754CC"/>
    <w:rsid w:val="00377898"/>
    <w:rsid w:val="0038218F"/>
    <w:rsid w:val="003831C1"/>
    <w:rsid w:val="00386DB2"/>
    <w:rsid w:val="00387486"/>
    <w:rsid w:val="0038789B"/>
    <w:rsid w:val="00390378"/>
    <w:rsid w:val="00390A56"/>
    <w:rsid w:val="00391BE7"/>
    <w:rsid w:val="00391DAD"/>
    <w:rsid w:val="00391DBE"/>
    <w:rsid w:val="00391DD0"/>
    <w:rsid w:val="003921F8"/>
    <w:rsid w:val="0039389C"/>
    <w:rsid w:val="00393BBF"/>
    <w:rsid w:val="003A021B"/>
    <w:rsid w:val="003A1E65"/>
    <w:rsid w:val="003A2E83"/>
    <w:rsid w:val="003A399F"/>
    <w:rsid w:val="003A5D3B"/>
    <w:rsid w:val="003A5FA1"/>
    <w:rsid w:val="003A6E87"/>
    <w:rsid w:val="003A7FAE"/>
    <w:rsid w:val="003B0847"/>
    <w:rsid w:val="003B1DED"/>
    <w:rsid w:val="003B2847"/>
    <w:rsid w:val="003B558A"/>
    <w:rsid w:val="003B64ED"/>
    <w:rsid w:val="003C2243"/>
    <w:rsid w:val="003C24C9"/>
    <w:rsid w:val="003C48B6"/>
    <w:rsid w:val="003C71F6"/>
    <w:rsid w:val="003D23F5"/>
    <w:rsid w:val="003D41F6"/>
    <w:rsid w:val="003D58BC"/>
    <w:rsid w:val="003E1F4F"/>
    <w:rsid w:val="003E24F5"/>
    <w:rsid w:val="003E5322"/>
    <w:rsid w:val="003E555A"/>
    <w:rsid w:val="003E5C86"/>
    <w:rsid w:val="003E6479"/>
    <w:rsid w:val="003F1809"/>
    <w:rsid w:val="003F668D"/>
    <w:rsid w:val="003F6A0F"/>
    <w:rsid w:val="003F6F61"/>
    <w:rsid w:val="00400773"/>
    <w:rsid w:val="004024DC"/>
    <w:rsid w:val="0040426B"/>
    <w:rsid w:val="00411E4D"/>
    <w:rsid w:val="004131CF"/>
    <w:rsid w:val="0041753D"/>
    <w:rsid w:val="00421DE9"/>
    <w:rsid w:val="004235A3"/>
    <w:rsid w:val="00423A7F"/>
    <w:rsid w:val="00423EBA"/>
    <w:rsid w:val="00424B01"/>
    <w:rsid w:val="00426829"/>
    <w:rsid w:val="00426C87"/>
    <w:rsid w:val="00427162"/>
    <w:rsid w:val="004308EA"/>
    <w:rsid w:val="00431638"/>
    <w:rsid w:val="00431B93"/>
    <w:rsid w:val="0043227D"/>
    <w:rsid w:val="00433C1F"/>
    <w:rsid w:val="004373D6"/>
    <w:rsid w:val="00440171"/>
    <w:rsid w:val="004438CC"/>
    <w:rsid w:val="00444FD3"/>
    <w:rsid w:val="0044516F"/>
    <w:rsid w:val="00445237"/>
    <w:rsid w:val="004456B1"/>
    <w:rsid w:val="00446C0E"/>
    <w:rsid w:val="00451ECD"/>
    <w:rsid w:val="00453318"/>
    <w:rsid w:val="00453D1B"/>
    <w:rsid w:val="004562F8"/>
    <w:rsid w:val="00457312"/>
    <w:rsid w:val="00457513"/>
    <w:rsid w:val="00457BF9"/>
    <w:rsid w:val="0046057F"/>
    <w:rsid w:val="004606FA"/>
    <w:rsid w:val="0046161E"/>
    <w:rsid w:val="00461E9E"/>
    <w:rsid w:val="00462697"/>
    <w:rsid w:val="004626C7"/>
    <w:rsid w:val="00463498"/>
    <w:rsid w:val="00471B56"/>
    <w:rsid w:val="00472E2C"/>
    <w:rsid w:val="00473580"/>
    <w:rsid w:val="0047554D"/>
    <w:rsid w:val="004755D1"/>
    <w:rsid w:val="0047645A"/>
    <w:rsid w:val="00477BC5"/>
    <w:rsid w:val="00480997"/>
    <w:rsid w:val="0048336C"/>
    <w:rsid w:val="004836F5"/>
    <w:rsid w:val="0048396F"/>
    <w:rsid w:val="004839F0"/>
    <w:rsid w:val="004845B4"/>
    <w:rsid w:val="00486074"/>
    <w:rsid w:val="0048799E"/>
    <w:rsid w:val="00487F00"/>
    <w:rsid w:val="00492065"/>
    <w:rsid w:val="004920B8"/>
    <w:rsid w:val="00493B63"/>
    <w:rsid w:val="00494126"/>
    <w:rsid w:val="004951C7"/>
    <w:rsid w:val="00495AC5"/>
    <w:rsid w:val="00495B85"/>
    <w:rsid w:val="004975AD"/>
    <w:rsid w:val="004A03B0"/>
    <w:rsid w:val="004A03F1"/>
    <w:rsid w:val="004A250D"/>
    <w:rsid w:val="004A3057"/>
    <w:rsid w:val="004A55C0"/>
    <w:rsid w:val="004A5857"/>
    <w:rsid w:val="004A66C1"/>
    <w:rsid w:val="004A6884"/>
    <w:rsid w:val="004A7243"/>
    <w:rsid w:val="004A7591"/>
    <w:rsid w:val="004B1E9B"/>
    <w:rsid w:val="004B5E90"/>
    <w:rsid w:val="004B7598"/>
    <w:rsid w:val="004C13AF"/>
    <w:rsid w:val="004C1C83"/>
    <w:rsid w:val="004C20FC"/>
    <w:rsid w:val="004C215A"/>
    <w:rsid w:val="004C2D61"/>
    <w:rsid w:val="004C30BC"/>
    <w:rsid w:val="004C35C4"/>
    <w:rsid w:val="004C3A3C"/>
    <w:rsid w:val="004C7B61"/>
    <w:rsid w:val="004D04BC"/>
    <w:rsid w:val="004D2AC6"/>
    <w:rsid w:val="004D4711"/>
    <w:rsid w:val="004D4ED2"/>
    <w:rsid w:val="004D791A"/>
    <w:rsid w:val="004E17B8"/>
    <w:rsid w:val="004E43F0"/>
    <w:rsid w:val="004E4D57"/>
    <w:rsid w:val="004E73F2"/>
    <w:rsid w:val="004F302C"/>
    <w:rsid w:val="004F4842"/>
    <w:rsid w:val="004F4ED5"/>
    <w:rsid w:val="004F7A87"/>
    <w:rsid w:val="005007E7"/>
    <w:rsid w:val="00500B52"/>
    <w:rsid w:val="00501270"/>
    <w:rsid w:val="00502318"/>
    <w:rsid w:val="0050350F"/>
    <w:rsid w:val="00503B74"/>
    <w:rsid w:val="005059B7"/>
    <w:rsid w:val="00506081"/>
    <w:rsid w:val="00506A07"/>
    <w:rsid w:val="00507225"/>
    <w:rsid w:val="00507F54"/>
    <w:rsid w:val="00510D57"/>
    <w:rsid w:val="00512C4E"/>
    <w:rsid w:val="00513523"/>
    <w:rsid w:val="00513812"/>
    <w:rsid w:val="00513D96"/>
    <w:rsid w:val="00514186"/>
    <w:rsid w:val="00514A9C"/>
    <w:rsid w:val="00515672"/>
    <w:rsid w:val="00516846"/>
    <w:rsid w:val="00516867"/>
    <w:rsid w:val="00520188"/>
    <w:rsid w:val="0052351F"/>
    <w:rsid w:val="00523821"/>
    <w:rsid w:val="005243F6"/>
    <w:rsid w:val="0052468B"/>
    <w:rsid w:val="005249A4"/>
    <w:rsid w:val="0052620C"/>
    <w:rsid w:val="005267DA"/>
    <w:rsid w:val="00530480"/>
    <w:rsid w:val="0053074C"/>
    <w:rsid w:val="00531570"/>
    <w:rsid w:val="00532534"/>
    <w:rsid w:val="0053448D"/>
    <w:rsid w:val="00534542"/>
    <w:rsid w:val="00535007"/>
    <w:rsid w:val="00535352"/>
    <w:rsid w:val="00536612"/>
    <w:rsid w:val="00536782"/>
    <w:rsid w:val="00536B38"/>
    <w:rsid w:val="00541D5D"/>
    <w:rsid w:val="00542B40"/>
    <w:rsid w:val="00542D0F"/>
    <w:rsid w:val="0054340B"/>
    <w:rsid w:val="00543900"/>
    <w:rsid w:val="00544846"/>
    <w:rsid w:val="00546248"/>
    <w:rsid w:val="005468AC"/>
    <w:rsid w:val="00550489"/>
    <w:rsid w:val="0055390A"/>
    <w:rsid w:val="0055694D"/>
    <w:rsid w:val="00556BE3"/>
    <w:rsid w:val="00560EEC"/>
    <w:rsid w:val="00561507"/>
    <w:rsid w:val="00564460"/>
    <w:rsid w:val="0056447D"/>
    <w:rsid w:val="0056518A"/>
    <w:rsid w:val="0056543A"/>
    <w:rsid w:val="00567B8C"/>
    <w:rsid w:val="00571BF2"/>
    <w:rsid w:val="00572798"/>
    <w:rsid w:val="00572B6D"/>
    <w:rsid w:val="00572BE7"/>
    <w:rsid w:val="0057364F"/>
    <w:rsid w:val="00574E3A"/>
    <w:rsid w:val="00577072"/>
    <w:rsid w:val="0058076E"/>
    <w:rsid w:val="00580A9C"/>
    <w:rsid w:val="00581157"/>
    <w:rsid w:val="00581955"/>
    <w:rsid w:val="00581E6C"/>
    <w:rsid w:val="00583BA7"/>
    <w:rsid w:val="00584A7E"/>
    <w:rsid w:val="005851A2"/>
    <w:rsid w:val="005869A0"/>
    <w:rsid w:val="00592121"/>
    <w:rsid w:val="0059325C"/>
    <w:rsid w:val="00593D44"/>
    <w:rsid w:val="0059678B"/>
    <w:rsid w:val="005A1BA9"/>
    <w:rsid w:val="005A29F9"/>
    <w:rsid w:val="005A419D"/>
    <w:rsid w:val="005A58EE"/>
    <w:rsid w:val="005A7460"/>
    <w:rsid w:val="005B1F18"/>
    <w:rsid w:val="005B33C3"/>
    <w:rsid w:val="005B4259"/>
    <w:rsid w:val="005B57D9"/>
    <w:rsid w:val="005B5FB4"/>
    <w:rsid w:val="005B6C05"/>
    <w:rsid w:val="005B6E63"/>
    <w:rsid w:val="005B7064"/>
    <w:rsid w:val="005B78B6"/>
    <w:rsid w:val="005C0786"/>
    <w:rsid w:val="005C10C4"/>
    <w:rsid w:val="005C3071"/>
    <w:rsid w:val="005C3B56"/>
    <w:rsid w:val="005C3F53"/>
    <w:rsid w:val="005C56C3"/>
    <w:rsid w:val="005C5E6D"/>
    <w:rsid w:val="005C62F1"/>
    <w:rsid w:val="005C6A35"/>
    <w:rsid w:val="005C7736"/>
    <w:rsid w:val="005D0173"/>
    <w:rsid w:val="005D0194"/>
    <w:rsid w:val="005D1822"/>
    <w:rsid w:val="005D18E6"/>
    <w:rsid w:val="005D2492"/>
    <w:rsid w:val="005D2AB0"/>
    <w:rsid w:val="005D2B99"/>
    <w:rsid w:val="005D3FEB"/>
    <w:rsid w:val="005D5B5B"/>
    <w:rsid w:val="005D5B8E"/>
    <w:rsid w:val="005D5C0D"/>
    <w:rsid w:val="005D7E98"/>
    <w:rsid w:val="005E43C1"/>
    <w:rsid w:val="005E5498"/>
    <w:rsid w:val="005E5D00"/>
    <w:rsid w:val="005E6BF9"/>
    <w:rsid w:val="005F1A13"/>
    <w:rsid w:val="005F2A5E"/>
    <w:rsid w:val="005F4958"/>
    <w:rsid w:val="005F5958"/>
    <w:rsid w:val="005F6624"/>
    <w:rsid w:val="005F6E45"/>
    <w:rsid w:val="005F7BFC"/>
    <w:rsid w:val="005F7DDC"/>
    <w:rsid w:val="006000D4"/>
    <w:rsid w:val="00603260"/>
    <w:rsid w:val="00604407"/>
    <w:rsid w:val="00604809"/>
    <w:rsid w:val="006063FB"/>
    <w:rsid w:val="00607AD6"/>
    <w:rsid w:val="00613890"/>
    <w:rsid w:val="00613BF5"/>
    <w:rsid w:val="00613FBD"/>
    <w:rsid w:val="00615BBD"/>
    <w:rsid w:val="00620AD5"/>
    <w:rsid w:val="006212BC"/>
    <w:rsid w:val="00621904"/>
    <w:rsid w:val="006275CA"/>
    <w:rsid w:val="00634845"/>
    <w:rsid w:val="006377DF"/>
    <w:rsid w:val="006403D0"/>
    <w:rsid w:val="00640419"/>
    <w:rsid w:val="00640A06"/>
    <w:rsid w:val="00641E9A"/>
    <w:rsid w:val="00642249"/>
    <w:rsid w:val="00642BED"/>
    <w:rsid w:val="006432B3"/>
    <w:rsid w:val="00645BDF"/>
    <w:rsid w:val="00647071"/>
    <w:rsid w:val="00656BCD"/>
    <w:rsid w:val="00657CB8"/>
    <w:rsid w:val="006621BB"/>
    <w:rsid w:val="006623B8"/>
    <w:rsid w:val="00663AE3"/>
    <w:rsid w:val="00665E47"/>
    <w:rsid w:val="00666A78"/>
    <w:rsid w:val="00666BCD"/>
    <w:rsid w:val="00666E6E"/>
    <w:rsid w:val="00666FE1"/>
    <w:rsid w:val="0066765C"/>
    <w:rsid w:val="00667963"/>
    <w:rsid w:val="00673E95"/>
    <w:rsid w:val="006777BB"/>
    <w:rsid w:val="0068126B"/>
    <w:rsid w:val="00681A6F"/>
    <w:rsid w:val="0068237D"/>
    <w:rsid w:val="00682D6D"/>
    <w:rsid w:val="0068329B"/>
    <w:rsid w:val="00683F0F"/>
    <w:rsid w:val="00684D34"/>
    <w:rsid w:val="00686A8E"/>
    <w:rsid w:val="00686F3F"/>
    <w:rsid w:val="00687F9A"/>
    <w:rsid w:val="006927A9"/>
    <w:rsid w:val="00692CDB"/>
    <w:rsid w:val="00696919"/>
    <w:rsid w:val="00697A14"/>
    <w:rsid w:val="006A1001"/>
    <w:rsid w:val="006A1072"/>
    <w:rsid w:val="006A3073"/>
    <w:rsid w:val="006A520B"/>
    <w:rsid w:val="006A69F7"/>
    <w:rsid w:val="006A7C2A"/>
    <w:rsid w:val="006B2410"/>
    <w:rsid w:val="006B34D8"/>
    <w:rsid w:val="006B3FE9"/>
    <w:rsid w:val="006B4F1F"/>
    <w:rsid w:val="006B525C"/>
    <w:rsid w:val="006B6987"/>
    <w:rsid w:val="006C265D"/>
    <w:rsid w:val="006C3695"/>
    <w:rsid w:val="006C44E5"/>
    <w:rsid w:val="006C5F91"/>
    <w:rsid w:val="006C7B76"/>
    <w:rsid w:val="006D08F0"/>
    <w:rsid w:val="006D3205"/>
    <w:rsid w:val="006D32D5"/>
    <w:rsid w:val="006D3A93"/>
    <w:rsid w:val="006D6260"/>
    <w:rsid w:val="006D7D27"/>
    <w:rsid w:val="006E0BC7"/>
    <w:rsid w:val="006E0E6B"/>
    <w:rsid w:val="006E25A4"/>
    <w:rsid w:val="006E3D7D"/>
    <w:rsid w:val="006E3E09"/>
    <w:rsid w:val="006E44E5"/>
    <w:rsid w:val="006E4852"/>
    <w:rsid w:val="006E55C4"/>
    <w:rsid w:val="006F00E2"/>
    <w:rsid w:val="006F158D"/>
    <w:rsid w:val="006F16DD"/>
    <w:rsid w:val="006F1795"/>
    <w:rsid w:val="006F30C7"/>
    <w:rsid w:val="006F3379"/>
    <w:rsid w:val="006F542F"/>
    <w:rsid w:val="006F5F20"/>
    <w:rsid w:val="006F603D"/>
    <w:rsid w:val="006F70B8"/>
    <w:rsid w:val="0070027C"/>
    <w:rsid w:val="007012DB"/>
    <w:rsid w:val="0070219C"/>
    <w:rsid w:val="00702DA5"/>
    <w:rsid w:val="00704050"/>
    <w:rsid w:val="00705281"/>
    <w:rsid w:val="007072E9"/>
    <w:rsid w:val="00711D6E"/>
    <w:rsid w:val="0071279F"/>
    <w:rsid w:val="00713876"/>
    <w:rsid w:val="0072113D"/>
    <w:rsid w:val="007223CD"/>
    <w:rsid w:val="00723086"/>
    <w:rsid w:val="00723585"/>
    <w:rsid w:val="0072366E"/>
    <w:rsid w:val="00726423"/>
    <w:rsid w:val="00726BFB"/>
    <w:rsid w:val="00726E9E"/>
    <w:rsid w:val="00726FC4"/>
    <w:rsid w:val="00727167"/>
    <w:rsid w:val="00727F0A"/>
    <w:rsid w:val="00730499"/>
    <w:rsid w:val="007307B7"/>
    <w:rsid w:val="0073103B"/>
    <w:rsid w:val="00733317"/>
    <w:rsid w:val="007334F9"/>
    <w:rsid w:val="00734264"/>
    <w:rsid w:val="0073430F"/>
    <w:rsid w:val="0073497F"/>
    <w:rsid w:val="00734C51"/>
    <w:rsid w:val="00736987"/>
    <w:rsid w:val="00740119"/>
    <w:rsid w:val="007417C4"/>
    <w:rsid w:val="00741C7F"/>
    <w:rsid w:val="0074359C"/>
    <w:rsid w:val="00743811"/>
    <w:rsid w:val="00745FD1"/>
    <w:rsid w:val="00750236"/>
    <w:rsid w:val="0075045B"/>
    <w:rsid w:val="00752CB7"/>
    <w:rsid w:val="00754835"/>
    <w:rsid w:val="00754FF1"/>
    <w:rsid w:val="00755FB0"/>
    <w:rsid w:val="007571E1"/>
    <w:rsid w:val="00757B62"/>
    <w:rsid w:val="00761523"/>
    <w:rsid w:val="007623A8"/>
    <w:rsid w:val="007629BD"/>
    <w:rsid w:val="00762FA0"/>
    <w:rsid w:val="0076585F"/>
    <w:rsid w:val="007728BD"/>
    <w:rsid w:val="00772C16"/>
    <w:rsid w:val="007731FE"/>
    <w:rsid w:val="007749D7"/>
    <w:rsid w:val="0077578A"/>
    <w:rsid w:val="007761ED"/>
    <w:rsid w:val="00776758"/>
    <w:rsid w:val="00777140"/>
    <w:rsid w:val="007772CE"/>
    <w:rsid w:val="00777D29"/>
    <w:rsid w:val="00777D86"/>
    <w:rsid w:val="00780C11"/>
    <w:rsid w:val="00781B55"/>
    <w:rsid w:val="00782469"/>
    <w:rsid w:val="0078428C"/>
    <w:rsid w:val="00787694"/>
    <w:rsid w:val="0079015F"/>
    <w:rsid w:val="0079445A"/>
    <w:rsid w:val="007957FD"/>
    <w:rsid w:val="00797F6D"/>
    <w:rsid w:val="007A03F6"/>
    <w:rsid w:val="007A0527"/>
    <w:rsid w:val="007A12D4"/>
    <w:rsid w:val="007A138C"/>
    <w:rsid w:val="007A165B"/>
    <w:rsid w:val="007A1747"/>
    <w:rsid w:val="007A2272"/>
    <w:rsid w:val="007A2CED"/>
    <w:rsid w:val="007A2E62"/>
    <w:rsid w:val="007A3061"/>
    <w:rsid w:val="007A31A8"/>
    <w:rsid w:val="007A3D52"/>
    <w:rsid w:val="007A5FE4"/>
    <w:rsid w:val="007A620E"/>
    <w:rsid w:val="007B1A21"/>
    <w:rsid w:val="007B2EF0"/>
    <w:rsid w:val="007B42DA"/>
    <w:rsid w:val="007B5754"/>
    <w:rsid w:val="007B57B7"/>
    <w:rsid w:val="007B64DB"/>
    <w:rsid w:val="007C12F5"/>
    <w:rsid w:val="007C1780"/>
    <w:rsid w:val="007C19AC"/>
    <w:rsid w:val="007C2C5C"/>
    <w:rsid w:val="007C383D"/>
    <w:rsid w:val="007C4B95"/>
    <w:rsid w:val="007C50B0"/>
    <w:rsid w:val="007C574E"/>
    <w:rsid w:val="007C5E11"/>
    <w:rsid w:val="007C7C5C"/>
    <w:rsid w:val="007D028E"/>
    <w:rsid w:val="007D2253"/>
    <w:rsid w:val="007D3026"/>
    <w:rsid w:val="007D3DE0"/>
    <w:rsid w:val="007D3F74"/>
    <w:rsid w:val="007D4245"/>
    <w:rsid w:val="007D43D2"/>
    <w:rsid w:val="007D53E5"/>
    <w:rsid w:val="007D555E"/>
    <w:rsid w:val="007D5A4F"/>
    <w:rsid w:val="007D7B1C"/>
    <w:rsid w:val="007E311F"/>
    <w:rsid w:val="007E3973"/>
    <w:rsid w:val="007E3AA3"/>
    <w:rsid w:val="007E6C2A"/>
    <w:rsid w:val="007F1043"/>
    <w:rsid w:val="007F2ECE"/>
    <w:rsid w:val="007F3CA2"/>
    <w:rsid w:val="007F4FF2"/>
    <w:rsid w:val="00800123"/>
    <w:rsid w:val="008005C0"/>
    <w:rsid w:val="00802269"/>
    <w:rsid w:val="008044F5"/>
    <w:rsid w:val="008052BA"/>
    <w:rsid w:val="00805FC9"/>
    <w:rsid w:val="00806C31"/>
    <w:rsid w:val="00810416"/>
    <w:rsid w:val="00810804"/>
    <w:rsid w:val="0081206F"/>
    <w:rsid w:val="00812674"/>
    <w:rsid w:val="00812F0C"/>
    <w:rsid w:val="00813AE2"/>
    <w:rsid w:val="008153D6"/>
    <w:rsid w:val="00816479"/>
    <w:rsid w:val="00816CF7"/>
    <w:rsid w:val="00822234"/>
    <w:rsid w:val="00823630"/>
    <w:rsid w:val="00823811"/>
    <w:rsid w:val="00827529"/>
    <w:rsid w:val="0083047F"/>
    <w:rsid w:val="0083137B"/>
    <w:rsid w:val="0083355B"/>
    <w:rsid w:val="008344CC"/>
    <w:rsid w:val="0083453A"/>
    <w:rsid w:val="00834C39"/>
    <w:rsid w:val="0083665D"/>
    <w:rsid w:val="008366E3"/>
    <w:rsid w:val="00840FCD"/>
    <w:rsid w:val="00841DBA"/>
    <w:rsid w:val="00841EB5"/>
    <w:rsid w:val="00842DDE"/>
    <w:rsid w:val="00843971"/>
    <w:rsid w:val="00843AC9"/>
    <w:rsid w:val="00844AD6"/>
    <w:rsid w:val="00850390"/>
    <w:rsid w:val="00850C57"/>
    <w:rsid w:val="0085146E"/>
    <w:rsid w:val="00852191"/>
    <w:rsid w:val="00852DC3"/>
    <w:rsid w:val="00854690"/>
    <w:rsid w:val="00854E28"/>
    <w:rsid w:val="00856AB3"/>
    <w:rsid w:val="00857907"/>
    <w:rsid w:val="00857D9A"/>
    <w:rsid w:val="00861AB3"/>
    <w:rsid w:val="00862586"/>
    <w:rsid w:val="00866F07"/>
    <w:rsid w:val="008677C2"/>
    <w:rsid w:val="00871621"/>
    <w:rsid w:val="00873613"/>
    <w:rsid w:val="0087369D"/>
    <w:rsid w:val="00873733"/>
    <w:rsid w:val="00874398"/>
    <w:rsid w:val="0087449A"/>
    <w:rsid w:val="0087502B"/>
    <w:rsid w:val="00875BFE"/>
    <w:rsid w:val="00876A4E"/>
    <w:rsid w:val="00876CB9"/>
    <w:rsid w:val="00882579"/>
    <w:rsid w:val="00884507"/>
    <w:rsid w:val="00885D3F"/>
    <w:rsid w:val="00886256"/>
    <w:rsid w:val="00886BE0"/>
    <w:rsid w:val="00890240"/>
    <w:rsid w:val="00890C5D"/>
    <w:rsid w:val="008920F4"/>
    <w:rsid w:val="00893A4B"/>
    <w:rsid w:val="0089596E"/>
    <w:rsid w:val="008A2E65"/>
    <w:rsid w:val="008A3B9B"/>
    <w:rsid w:val="008A4719"/>
    <w:rsid w:val="008A508F"/>
    <w:rsid w:val="008A5CCE"/>
    <w:rsid w:val="008A5E67"/>
    <w:rsid w:val="008A6BAA"/>
    <w:rsid w:val="008A6F4E"/>
    <w:rsid w:val="008A742B"/>
    <w:rsid w:val="008B05D2"/>
    <w:rsid w:val="008B0A04"/>
    <w:rsid w:val="008B41F8"/>
    <w:rsid w:val="008B48EB"/>
    <w:rsid w:val="008B6BF9"/>
    <w:rsid w:val="008C241E"/>
    <w:rsid w:val="008C4D7B"/>
    <w:rsid w:val="008C63B9"/>
    <w:rsid w:val="008C6CCF"/>
    <w:rsid w:val="008C7000"/>
    <w:rsid w:val="008C76CC"/>
    <w:rsid w:val="008D05AE"/>
    <w:rsid w:val="008D121C"/>
    <w:rsid w:val="008D237C"/>
    <w:rsid w:val="008D307E"/>
    <w:rsid w:val="008D3815"/>
    <w:rsid w:val="008D399E"/>
    <w:rsid w:val="008D3DEA"/>
    <w:rsid w:val="008D7131"/>
    <w:rsid w:val="008D73D0"/>
    <w:rsid w:val="008D74BB"/>
    <w:rsid w:val="008E0267"/>
    <w:rsid w:val="008E095D"/>
    <w:rsid w:val="008E0E16"/>
    <w:rsid w:val="008E2264"/>
    <w:rsid w:val="008E5D30"/>
    <w:rsid w:val="008F1800"/>
    <w:rsid w:val="008F29DB"/>
    <w:rsid w:val="008F4E52"/>
    <w:rsid w:val="008F6B11"/>
    <w:rsid w:val="008F6B6F"/>
    <w:rsid w:val="00900E99"/>
    <w:rsid w:val="00905DC3"/>
    <w:rsid w:val="0090618B"/>
    <w:rsid w:val="0090700F"/>
    <w:rsid w:val="00907E6A"/>
    <w:rsid w:val="00911C6B"/>
    <w:rsid w:val="0091535A"/>
    <w:rsid w:val="009157A2"/>
    <w:rsid w:val="00916E19"/>
    <w:rsid w:val="00920858"/>
    <w:rsid w:val="00920BE4"/>
    <w:rsid w:val="00921498"/>
    <w:rsid w:val="009219BC"/>
    <w:rsid w:val="00926E45"/>
    <w:rsid w:val="00930655"/>
    <w:rsid w:val="00930BE4"/>
    <w:rsid w:val="00930DDB"/>
    <w:rsid w:val="00931B8C"/>
    <w:rsid w:val="009346F9"/>
    <w:rsid w:val="00935666"/>
    <w:rsid w:val="00935773"/>
    <w:rsid w:val="0094077E"/>
    <w:rsid w:val="00940DE7"/>
    <w:rsid w:val="009411CC"/>
    <w:rsid w:val="009420F4"/>
    <w:rsid w:val="00942354"/>
    <w:rsid w:val="0094302C"/>
    <w:rsid w:val="009430D8"/>
    <w:rsid w:val="00947341"/>
    <w:rsid w:val="009503BC"/>
    <w:rsid w:val="0095088A"/>
    <w:rsid w:val="00950D2F"/>
    <w:rsid w:val="009565AA"/>
    <w:rsid w:val="00956755"/>
    <w:rsid w:val="009567FA"/>
    <w:rsid w:val="00967A42"/>
    <w:rsid w:val="00971FE0"/>
    <w:rsid w:val="00972E6E"/>
    <w:rsid w:val="009760F8"/>
    <w:rsid w:val="0098274D"/>
    <w:rsid w:val="0098310E"/>
    <w:rsid w:val="009833CE"/>
    <w:rsid w:val="0098436A"/>
    <w:rsid w:val="0098498E"/>
    <w:rsid w:val="0099113F"/>
    <w:rsid w:val="00993BFF"/>
    <w:rsid w:val="00994C52"/>
    <w:rsid w:val="00996B16"/>
    <w:rsid w:val="00997761"/>
    <w:rsid w:val="00997D0D"/>
    <w:rsid w:val="009A0D0A"/>
    <w:rsid w:val="009A1F32"/>
    <w:rsid w:val="009A2E61"/>
    <w:rsid w:val="009A4990"/>
    <w:rsid w:val="009A4BAE"/>
    <w:rsid w:val="009A555D"/>
    <w:rsid w:val="009A59C2"/>
    <w:rsid w:val="009A6A17"/>
    <w:rsid w:val="009A7F63"/>
    <w:rsid w:val="009B01A8"/>
    <w:rsid w:val="009B028A"/>
    <w:rsid w:val="009B03E0"/>
    <w:rsid w:val="009B0502"/>
    <w:rsid w:val="009B185A"/>
    <w:rsid w:val="009B2ADF"/>
    <w:rsid w:val="009B3787"/>
    <w:rsid w:val="009B3DE4"/>
    <w:rsid w:val="009B5961"/>
    <w:rsid w:val="009B7025"/>
    <w:rsid w:val="009B71F9"/>
    <w:rsid w:val="009B7CF6"/>
    <w:rsid w:val="009C120F"/>
    <w:rsid w:val="009C1493"/>
    <w:rsid w:val="009C3C56"/>
    <w:rsid w:val="009C423C"/>
    <w:rsid w:val="009C61EB"/>
    <w:rsid w:val="009C7024"/>
    <w:rsid w:val="009C7431"/>
    <w:rsid w:val="009D0045"/>
    <w:rsid w:val="009D04CA"/>
    <w:rsid w:val="009D28A7"/>
    <w:rsid w:val="009D34D2"/>
    <w:rsid w:val="009D3879"/>
    <w:rsid w:val="009D7F8E"/>
    <w:rsid w:val="009E2496"/>
    <w:rsid w:val="009E26C3"/>
    <w:rsid w:val="009E273A"/>
    <w:rsid w:val="009E2A6B"/>
    <w:rsid w:val="009E402B"/>
    <w:rsid w:val="009E55B5"/>
    <w:rsid w:val="009E626D"/>
    <w:rsid w:val="009E6875"/>
    <w:rsid w:val="009E73BE"/>
    <w:rsid w:val="009F0798"/>
    <w:rsid w:val="009F14F0"/>
    <w:rsid w:val="009F40A5"/>
    <w:rsid w:val="009F4737"/>
    <w:rsid w:val="009F52C8"/>
    <w:rsid w:val="00A013C6"/>
    <w:rsid w:val="00A01768"/>
    <w:rsid w:val="00A02E07"/>
    <w:rsid w:val="00A0579C"/>
    <w:rsid w:val="00A07287"/>
    <w:rsid w:val="00A10E08"/>
    <w:rsid w:val="00A10FB2"/>
    <w:rsid w:val="00A12C53"/>
    <w:rsid w:val="00A14B76"/>
    <w:rsid w:val="00A1549A"/>
    <w:rsid w:val="00A16D7E"/>
    <w:rsid w:val="00A2051C"/>
    <w:rsid w:val="00A207EF"/>
    <w:rsid w:val="00A22930"/>
    <w:rsid w:val="00A22FE8"/>
    <w:rsid w:val="00A2336D"/>
    <w:rsid w:val="00A24D87"/>
    <w:rsid w:val="00A25233"/>
    <w:rsid w:val="00A2561B"/>
    <w:rsid w:val="00A27D59"/>
    <w:rsid w:val="00A31A05"/>
    <w:rsid w:val="00A334AF"/>
    <w:rsid w:val="00A3450A"/>
    <w:rsid w:val="00A3517B"/>
    <w:rsid w:val="00A402A8"/>
    <w:rsid w:val="00A416C0"/>
    <w:rsid w:val="00A41CC0"/>
    <w:rsid w:val="00A4209A"/>
    <w:rsid w:val="00A43313"/>
    <w:rsid w:val="00A45AC5"/>
    <w:rsid w:val="00A4627F"/>
    <w:rsid w:val="00A47A65"/>
    <w:rsid w:val="00A50ABB"/>
    <w:rsid w:val="00A50CB7"/>
    <w:rsid w:val="00A514B3"/>
    <w:rsid w:val="00A518A5"/>
    <w:rsid w:val="00A55A1C"/>
    <w:rsid w:val="00A56212"/>
    <w:rsid w:val="00A56AF9"/>
    <w:rsid w:val="00A57060"/>
    <w:rsid w:val="00A571FB"/>
    <w:rsid w:val="00A57DCB"/>
    <w:rsid w:val="00A601F0"/>
    <w:rsid w:val="00A64068"/>
    <w:rsid w:val="00A647F1"/>
    <w:rsid w:val="00A64A20"/>
    <w:rsid w:val="00A66FF8"/>
    <w:rsid w:val="00A67087"/>
    <w:rsid w:val="00A7100C"/>
    <w:rsid w:val="00A71077"/>
    <w:rsid w:val="00A719A0"/>
    <w:rsid w:val="00A73073"/>
    <w:rsid w:val="00A73C71"/>
    <w:rsid w:val="00A74167"/>
    <w:rsid w:val="00A74550"/>
    <w:rsid w:val="00A75374"/>
    <w:rsid w:val="00A763BA"/>
    <w:rsid w:val="00A81185"/>
    <w:rsid w:val="00A8226C"/>
    <w:rsid w:val="00A82480"/>
    <w:rsid w:val="00A8417E"/>
    <w:rsid w:val="00A853E2"/>
    <w:rsid w:val="00A86CCB"/>
    <w:rsid w:val="00A8753C"/>
    <w:rsid w:val="00A87BC0"/>
    <w:rsid w:val="00A9010E"/>
    <w:rsid w:val="00A917BD"/>
    <w:rsid w:val="00A91AB9"/>
    <w:rsid w:val="00A947A5"/>
    <w:rsid w:val="00A94D2E"/>
    <w:rsid w:val="00A95066"/>
    <w:rsid w:val="00A95DCA"/>
    <w:rsid w:val="00A962B5"/>
    <w:rsid w:val="00A9638D"/>
    <w:rsid w:val="00A9687D"/>
    <w:rsid w:val="00A96BBF"/>
    <w:rsid w:val="00A96F7D"/>
    <w:rsid w:val="00AA3261"/>
    <w:rsid w:val="00AA3B6B"/>
    <w:rsid w:val="00AB056B"/>
    <w:rsid w:val="00AB1175"/>
    <w:rsid w:val="00AB1446"/>
    <w:rsid w:val="00AB3B2E"/>
    <w:rsid w:val="00AB527E"/>
    <w:rsid w:val="00AB5290"/>
    <w:rsid w:val="00AB59F2"/>
    <w:rsid w:val="00AB5B3A"/>
    <w:rsid w:val="00AB65A9"/>
    <w:rsid w:val="00AC3033"/>
    <w:rsid w:val="00AC57E2"/>
    <w:rsid w:val="00AD096D"/>
    <w:rsid w:val="00AD0B11"/>
    <w:rsid w:val="00AD1105"/>
    <w:rsid w:val="00AD3679"/>
    <w:rsid w:val="00AE3319"/>
    <w:rsid w:val="00AE4478"/>
    <w:rsid w:val="00AE44CA"/>
    <w:rsid w:val="00AE7376"/>
    <w:rsid w:val="00AE7922"/>
    <w:rsid w:val="00AF01F8"/>
    <w:rsid w:val="00AF0F88"/>
    <w:rsid w:val="00AF1489"/>
    <w:rsid w:val="00AF24C8"/>
    <w:rsid w:val="00AF26E2"/>
    <w:rsid w:val="00AF3590"/>
    <w:rsid w:val="00AF3CCE"/>
    <w:rsid w:val="00AF4AA8"/>
    <w:rsid w:val="00AF544D"/>
    <w:rsid w:val="00AF6485"/>
    <w:rsid w:val="00AF7A2C"/>
    <w:rsid w:val="00AF7C2F"/>
    <w:rsid w:val="00AF7EA6"/>
    <w:rsid w:val="00B00DD0"/>
    <w:rsid w:val="00B01507"/>
    <w:rsid w:val="00B03F0A"/>
    <w:rsid w:val="00B1184A"/>
    <w:rsid w:val="00B120C9"/>
    <w:rsid w:val="00B121BD"/>
    <w:rsid w:val="00B12F5D"/>
    <w:rsid w:val="00B14481"/>
    <w:rsid w:val="00B15A5D"/>
    <w:rsid w:val="00B15BF8"/>
    <w:rsid w:val="00B1712A"/>
    <w:rsid w:val="00B21A93"/>
    <w:rsid w:val="00B229B9"/>
    <w:rsid w:val="00B23BC2"/>
    <w:rsid w:val="00B23D74"/>
    <w:rsid w:val="00B30687"/>
    <w:rsid w:val="00B30ED9"/>
    <w:rsid w:val="00B313FD"/>
    <w:rsid w:val="00B319C8"/>
    <w:rsid w:val="00B32628"/>
    <w:rsid w:val="00B33000"/>
    <w:rsid w:val="00B341EC"/>
    <w:rsid w:val="00B3485E"/>
    <w:rsid w:val="00B3619F"/>
    <w:rsid w:val="00B36714"/>
    <w:rsid w:val="00B50BB1"/>
    <w:rsid w:val="00B518C1"/>
    <w:rsid w:val="00B51C3A"/>
    <w:rsid w:val="00B523D7"/>
    <w:rsid w:val="00B53F41"/>
    <w:rsid w:val="00B56105"/>
    <w:rsid w:val="00B56D00"/>
    <w:rsid w:val="00B60BAA"/>
    <w:rsid w:val="00B614D9"/>
    <w:rsid w:val="00B62823"/>
    <w:rsid w:val="00B632D3"/>
    <w:rsid w:val="00B63877"/>
    <w:rsid w:val="00B63B7C"/>
    <w:rsid w:val="00B67B36"/>
    <w:rsid w:val="00B74449"/>
    <w:rsid w:val="00B758D1"/>
    <w:rsid w:val="00B77949"/>
    <w:rsid w:val="00B77C82"/>
    <w:rsid w:val="00B77F8B"/>
    <w:rsid w:val="00B80A12"/>
    <w:rsid w:val="00B8292F"/>
    <w:rsid w:val="00B829E5"/>
    <w:rsid w:val="00B8330D"/>
    <w:rsid w:val="00B83519"/>
    <w:rsid w:val="00B840BE"/>
    <w:rsid w:val="00B8700D"/>
    <w:rsid w:val="00B87066"/>
    <w:rsid w:val="00B87F3C"/>
    <w:rsid w:val="00B91283"/>
    <w:rsid w:val="00B92F5A"/>
    <w:rsid w:val="00B93A2F"/>
    <w:rsid w:val="00B9496F"/>
    <w:rsid w:val="00B95B77"/>
    <w:rsid w:val="00BA0B84"/>
    <w:rsid w:val="00BA1548"/>
    <w:rsid w:val="00BA1CEE"/>
    <w:rsid w:val="00BA30B7"/>
    <w:rsid w:val="00BA3211"/>
    <w:rsid w:val="00BA4819"/>
    <w:rsid w:val="00BA5C60"/>
    <w:rsid w:val="00BA6BEA"/>
    <w:rsid w:val="00BB03B9"/>
    <w:rsid w:val="00BB24A7"/>
    <w:rsid w:val="00BB2731"/>
    <w:rsid w:val="00BB2A95"/>
    <w:rsid w:val="00BC12CF"/>
    <w:rsid w:val="00BC19BB"/>
    <w:rsid w:val="00BC1BA9"/>
    <w:rsid w:val="00BC1F43"/>
    <w:rsid w:val="00BC49C1"/>
    <w:rsid w:val="00BC4ADC"/>
    <w:rsid w:val="00BC63AD"/>
    <w:rsid w:val="00BC77A0"/>
    <w:rsid w:val="00BD22CA"/>
    <w:rsid w:val="00BD2622"/>
    <w:rsid w:val="00BD2DE5"/>
    <w:rsid w:val="00BD4F43"/>
    <w:rsid w:val="00BD6212"/>
    <w:rsid w:val="00BD6FD1"/>
    <w:rsid w:val="00BE1544"/>
    <w:rsid w:val="00BE1613"/>
    <w:rsid w:val="00BE46D1"/>
    <w:rsid w:val="00BE4721"/>
    <w:rsid w:val="00BE748F"/>
    <w:rsid w:val="00BE7BCD"/>
    <w:rsid w:val="00BF002C"/>
    <w:rsid w:val="00BF0E8D"/>
    <w:rsid w:val="00BF1425"/>
    <w:rsid w:val="00BF2014"/>
    <w:rsid w:val="00BF3B78"/>
    <w:rsid w:val="00BF4288"/>
    <w:rsid w:val="00BF464A"/>
    <w:rsid w:val="00BF6AB4"/>
    <w:rsid w:val="00BF6BB4"/>
    <w:rsid w:val="00C0070A"/>
    <w:rsid w:val="00C07BDC"/>
    <w:rsid w:val="00C07C7D"/>
    <w:rsid w:val="00C13194"/>
    <w:rsid w:val="00C13524"/>
    <w:rsid w:val="00C22E57"/>
    <w:rsid w:val="00C22F43"/>
    <w:rsid w:val="00C2416C"/>
    <w:rsid w:val="00C2451C"/>
    <w:rsid w:val="00C26316"/>
    <w:rsid w:val="00C27195"/>
    <w:rsid w:val="00C30428"/>
    <w:rsid w:val="00C322A2"/>
    <w:rsid w:val="00C32999"/>
    <w:rsid w:val="00C32A97"/>
    <w:rsid w:val="00C33C99"/>
    <w:rsid w:val="00C34559"/>
    <w:rsid w:val="00C34F88"/>
    <w:rsid w:val="00C35BFD"/>
    <w:rsid w:val="00C360D1"/>
    <w:rsid w:val="00C37CB9"/>
    <w:rsid w:val="00C41631"/>
    <w:rsid w:val="00C45B92"/>
    <w:rsid w:val="00C46F25"/>
    <w:rsid w:val="00C50FBD"/>
    <w:rsid w:val="00C52220"/>
    <w:rsid w:val="00C52575"/>
    <w:rsid w:val="00C53914"/>
    <w:rsid w:val="00C56471"/>
    <w:rsid w:val="00C60B8F"/>
    <w:rsid w:val="00C615AA"/>
    <w:rsid w:val="00C63699"/>
    <w:rsid w:val="00C65D7E"/>
    <w:rsid w:val="00C66221"/>
    <w:rsid w:val="00C662DB"/>
    <w:rsid w:val="00C70073"/>
    <w:rsid w:val="00C7259E"/>
    <w:rsid w:val="00C73086"/>
    <w:rsid w:val="00C7483A"/>
    <w:rsid w:val="00C76833"/>
    <w:rsid w:val="00C7713E"/>
    <w:rsid w:val="00C77D3E"/>
    <w:rsid w:val="00C8245E"/>
    <w:rsid w:val="00C8368B"/>
    <w:rsid w:val="00C85335"/>
    <w:rsid w:val="00C864CC"/>
    <w:rsid w:val="00C868E7"/>
    <w:rsid w:val="00C92243"/>
    <w:rsid w:val="00C92FA5"/>
    <w:rsid w:val="00C937FD"/>
    <w:rsid w:val="00C947AF"/>
    <w:rsid w:val="00C97A25"/>
    <w:rsid w:val="00CA0177"/>
    <w:rsid w:val="00CA4277"/>
    <w:rsid w:val="00CA484D"/>
    <w:rsid w:val="00CA4E41"/>
    <w:rsid w:val="00CA7E76"/>
    <w:rsid w:val="00CB08AD"/>
    <w:rsid w:val="00CB1747"/>
    <w:rsid w:val="00CB2000"/>
    <w:rsid w:val="00CB4B52"/>
    <w:rsid w:val="00CB4FF6"/>
    <w:rsid w:val="00CC07B1"/>
    <w:rsid w:val="00CC368C"/>
    <w:rsid w:val="00CC36C1"/>
    <w:rsid w:val="00CC49C5"/>
    <w:rsid w:val="00CD01CC"/>
    <w:rsid w:val="00CD1420"/>
    <w:rsid w:val="00CD200B"/>
    <w:rsid w:val="00CD35C2"/>
    <w:rsid w:val="00CD3B0D"/>
    <w:rsid w:val="00CD4F38"/>
    <w:rsid w:val="00CD77B7"/>
    <w:rsid w:val="00CE0276"/>
    <w:rsid w:val="00CE0E61"/>
    <w:rsid w:val="00CE10B3"/>
    <w:rsid w:val="00CE11BD"/>
    <w:rsid w:val="00CE1902"/>
    <w:rsid w:val="00CE1FC5"/>
    <w:rsid w:val="00CE25A9"/>
    <w:rsid w:val="00CF21AD"/>
    <w:rsid w:val="00CF7282"/>
    <w:rsid w:val="00D01CE2"/>
    <w:rsid w:val="00D02834"/>
    <w:rsid w:val="00D028D9"/>
    <w:rsid w:val="00D07C92"/>
    <w:rsid w:val="00D10F50"/>
    <w:rsid w:val="00D1447B"/>
    <w:rsid w:val="00D147B2"/>
    <w:rsid w:val="00D15B18"/>
    <w:rsid w:val="00D17981"/>
    <w:rsid w:val="00D20621"/>
    <w:rsid w:val="00D2188C"/>
    <w:rsid w:val="00D21A85"/>
    <w:rsid w:val="00D255A4"/>
    <w:rsid w:val="00D2699A"/>
    <w:rsid w:val="00D26F0A"/>
    <w:rsid w:val="00D31376"/>
    <w:rsid w:val="00D324E6"/>
    <w:rsid w:val="00D3293A"/>
    <w:rsid w:val="00D3296A"/>
    <w:rsid w:val="00D35207"/>
    <w:rsid w:val="00D42A7F"/>
    <w:rsid w:val="00D42AB8"/>
    <w:rsid w:val="00D45D75"/>
    <w:rsid w:val="00D45DEA"/>
    <w:rsid w:val="00D46F40"/>
    <w:rsid w:val="00D47992"/>
    <w:rsid w:val="00D47E1D"/>
    <w:rsid w:val="00D50476"/>
    <w:rsid w:val="00D51BBF"/>
    <w:rsid w:val="00D520F8"/>
    <w:rsid w:val="00D56268"/>
    <w:rsid w:val="00D56B7E"/>
    <w:rsid w:val="00D60D0D"/>
    <w:rsid w:val="00D60EB8"/>
    <w:rsid w:val="00D61247"/>
    <w:rsid w:val="00D6169F"/>
    <w:rsid w:val="00D62EDD"/>
    <w:rsid w:val="00D633F7"/>
    <w:rsid w:val="00D6389C"/>
    <w:rsid w:val="00D63BC2"/>
    <w:rsid w:val="00D655F7"/>
    <w:rsid w:val="00D65F57"/>
    <w:rsid w:val="00D66AD1"/>
    <w:rsid w:val="00D66DA1"/>
    <w:rsid w:val="00D6727B"/>
    <w:rsid w:val="00D70097"/>
    <w:rsid w:val="00D7156D"/>
    <w:rsid w:val="00D75157"/>
    <w:rsid w:val="00D7543C"/>
    <w:rsid w:val="00D76CA7"/>
    <w:rsid w:val="00D80DB3"/>
    <w:rsid w:val="00D8241B"/>
    <w:rsid w:val="00D82655"/>
    <w:rsid w:val="00D827FD"/>
    <w:rsid w:val="00D90607"/>
    <w:rsid w:val="00D91730"/>
    <w:rsid w:val="00D9251E"/>
    <w:rsid w:val="00D929B4"/>
    <w:rsid w:val="00D938BD"/>
    <w:rsid w:val="00D94123"/>
    <w:rsid w:val="00D944F3"/>
    <w:rsid w:val="00D9782C"/>
    <w:rsid w:val="00D97833"/>
    <w:rsid w:val="00DA1FAB"/>
    <w:rsid w:val="00DA3339"/>
    <w:rsid w:val="00DA404B"/>
    <w:rsid w:val="00DA5C8A"/>
    <w:rsid w:val="00DA666F"/>
    <w:rsid w:val="00DA793C"/>
    <w:rsid w:val="00DA7AB1"/>
    <w:rsid w:val="00DB0474"/>
    <w:rsid w:val="00DB18AF"/>
    <w:rsid w:val="00DB21E8"/>
    <w:rsid w:val="00DB37A2"/>
    <w:rsid w:val="00DB49C8"/>
    <w:rsid w:val="00DB4AC4"/>
    <w:rsid w:val="00DB4CC1"/>
    <w:rsid w:val="00DB5F79"/>
    <w:rsid w:val="00DB6B37"/>
    <w:rsid w:val="00DC07C0"/>
    <w:rsid w:val="00DC10FC"/>
    <w:rsid w:val="00DC2A97"/>
    <w:rsid w:val="00DC4DEF"/>
    <w:rsid w:val="00DC6259"/>
    <w:rsid w:val="00DC6B1A"/>
    <w:rsid w:val="00DD0697"/>
    <w:rsid w:val="00DD085E"/>
    <w:rsid w:val="00DD2C2E"/>
    <w:rsid w:val="00DD31A8"/>
    <w:rsid w:val="00DD3667"/>
    <w:rsid w:val="00DD4690"/>
    <w:rsid w:val="00DD4D70"/>
    <w:rsid w:val="00DD51C8"/>
    <w:rsid w:val="00DD6E1F"/>
    <w:rsid w:val="00DD7971"/>
    <w:rsid w:val="00DE11FD"/>
    <w:rsid w:val="00DE1986"/>
    <w:rsid w:val="00DE34BE"/>
    <w:rsid w:val="00DE56F1"/>
    <w:rsid w:val="00DE7339"/>
    <w:rsid w:val="00DE733F"/>
    <w:rsid w:val="00DF14FB"/>
    <w:rsid w:val="00DF62B6"/>
    <w:rsid w:val="00DF72AF"/>
    <w:rsid w:val="00DF7379"/>
    <w:rsid w:val="00E00576"/>
    <w:rsid w:val="00E02C8B"/>
    <w:rsid w:val="00E02CEE"/>
    <w:rsid w:val="00E03AD3"/>
    <w:rsid w:val="00E03BE2"/>
    <w:rsid w:val="00E03F3D"/>
    <w:rsid w:val="00E0559E"/>
    <w:rsid w:val="00E07016"/>
    <w:rsid w:val="00E07208"/>
    <w:rsid w:val="00E13CE1"/>
    <w:rsid w:val="00E16277"/>
    <w:rsid w:val="00E16A3D"/>
    <w:rsid w:val="00E17672"/>
    <w:rsid w:val="00E24748"/>
    <w:rsid w:val="00E25052"/>
    <w:rsid w:val="00E31269"/>
    <w:rsid w:val="00E31C08"/>
    <w:rsid w:val="00E33E83"/>
    <w:rsid w:val="00E37208"/>
    <w:rsid w:val="00E37D1D"/>
    <w:rsid w:val="00E41E0C"/>
    <w:rsid w:val="00E42421"/>
    <w:rsid w:val="00E42EDE"/>
    <w:rsid w:val="00E439B4"/>
    <w:rsid w:val="00E444C3"/>
    <w:rsid w:val="00E46134"/>
    <w:rsid w:val="00E51731"/>
    <w:rsid w:val="00E51C1C"/>
    <w:rsid w:val="00E526D0"/>
    <w:rsid w:val="00E5593D"/>
    <w:rsid w:val="00E55A42"/>
    <w:rsid w:val="00E55F63"/>
    <w:rsid w:val="00E573D3"/>
    <w:rsid w:val="00E57774"/>
    <w:rsid w:val="00E625A3"/>
    <w:rsid w:val="00E62D9A"/>
    <w:rsid w:val="00E646DE"/>
    <w:rsid w:val="00E65B48"/>
    <w:rsid w:val="00E664DF"/>
    <w:rsid w:val="00E711DC"/>
    <w:rsid w:val="00E71800"/>
    <w:rsid w:val="00E73C63"/>
    <w:rsid w:val="00E74280"/>
    <w:rsid w:val="00E745EE"/>
    <w:rsid w:val="00E75EF6"/>
    <w:rsid w:val="00E81E9D"/>
    <w:rsid w:val="00E8217A"/>
    <w:rsid w:val="00E839CC"/>
    <w:rsid w:val="00E86744"/>
    <w:rsid w:val="00E900F9"/>
    <w:rsid w:val="00E9240E"/>
    <w:rsid w:val="00E9284D"/>
    <w:rsid w:val="00E92A8E"/>
    <w:rsid w:val="00E93301"/>
    <w:rsid w:val="00E944F8"/>
    <w:rsid w:val="00E9496E"/>
    <w:rsid w:val="00E96CEE"/>
    <w:rsid w:val="00E96FF7"/>
    <w:rsid w:val="00EA38D6"/>
    <w:rsid w:val="00EA5031"/>
    <w:rsid w:val="00EA5B33"/>
    <w:rsid w:val="00EB0BE6"/>
    <w:rsid w:val="00EB0C9D"/>
    <w:rsid w:val="00EB1753"/>
    <w:rsid w:val="00EB23B7"/>
    <w:rsid w:val="00EB4891"/>
    <w:rsid w:val="00EC172E"/>
    <w:rsid w:val="00EC3365"/>
    <w:rsid w:val="00EC3AD5"/>
    <w:rsid w:val="00EC5B56"/>
    <w:rsid w:val="00EC5FA0"/>
    <w:rsid w:val="00EC5FE3"/>
    <w:rsid w:val="00EC7E57"/>
    <w:rsid w:val="00ED0A5F"/>
    <w:rsid w:val="00ED1A81"/>
    <w:rsid w:val="00ED38E1"/>
    <w:rsid w:val="00ED5527"/>
    <w:rsid w:val="00EE1989"/>
    <w:rsid w:val="00EE3A95"/>
    <w:rsid w:val="00EE4143"/>
    <w:rsid w:val="00EE4621"/>
    <w:rsid w:val="00EE7892"/>
    <w:rsid w:val="00EF470B"/>
    <w:rsid w:val="00F02D9B"/>
    <w:rsid w:val="00F02E03"/>
    <w:rsid w:val="00F0419C"/>
    <w:rsid w:val="00F0583A"/>
    <w:rsid w:val="00F05919"/>
    <w:rsid w:val="00F06375"/>
    <w:rsid w:val="00F074B4"/>
    <w:rsid w:val="00F108B5"/>
    <w:rsid w:val="00F10CC1"/>
    <w:rsid w:val="00F116A9"/>
    <w:rsid w:val="00F11E21"/>
    <w:rsid w:val="00F12358"/>
    <w:rsid w:val="00F12D67"/>
    <w:rsid w:val="00F13C46"/>
    <w:rsid w:val="00F148CC"/>
    <w:rsid w:val="00F20235"/>
    <w:rsid w:val="00F20F91"/>
    <w:rsid w:val="00F21FBA"/>
    <w:rsid w:val="00F226E8"/>
    <w:rsid w:val="00F23DCD"/>
    <w:rsid w:val="00F256EE"/>
    <w:rsid w:val="00F2697E"/>
    <w:rsid w:val="00F32CFC"/>
    <w:rsid w:val="00F32D7F"/>
    <w:rsid w:val="00F34738"/>
    <w:rsid w:val="00F349A6"/>
    <w:rsid w:val="00F35FC1"/>
    <w:rsid w:val="00F36A10"/>
    <w:rsid w:val="00F40460"/>
    <w:rsid w:val="00F40CE5"/>
    <w:rsid w:val="00F429AB"/>
    <w:rsid w:val="00F4408E"/>
    <w:rsid w:val="00F4490C"/>
    <w:rsid w:val="00F46AF7"/>
    <w:rsid w:val="00F478D9"/>
    <w:rsid w:val="00F52895"/>
    <w:rsid w:val="00F52C78"/>
    <w:rsid w:val="00F55C40"/>
    <w:rsid w:val="00F613FC"/>
    <w:rsid w:val="00F649AD"/>
    <w:rsid w:val="00F70341"/>
    <w:rsid w:val="00F706BC"/>
    <w:rsid w:val="00F70710"/>
    <w:rsid w:val="00F70E14"/>
    <w:rsid w:val="00F71BB7"/>
    <w:rsid w:val="00F737CE"/>
    <w:rsid w:val="00F764B3"/>
    <w:rsid w:val="00F768BA"/>
    <w:rsid w:val="00F770C1"/>
    <w:rsid w:val="00F77BAD"/>
    <w:rsid w:val="00F77E60"/>
    <w:rsid w:val="00F864CE"/>
    <w:rsid w:val="00F90F49"/>
    <w:rsid w:val="00F925FC"/>
    <w:rsid w:val="00F92D26"/>
    <w:rsid w:val="00F934E5"/>
    <w:rsid w:val="00F937CB"/>
    <w:rsid w:val="00F93E6A"/>
    <w:rsid w:val="00F96193"/>
    <w:rsid w:val="00F96610"/>
    <w:rsid w:val="00F97623"/>
    <w:rsid w:val="00FA08E2"/>
    <w:rsid w:val="00FA1DA8"/>
    <w:rsid w:val="00FA3E4E"/>
    <w:rsid w:val="00FA536B"/>
    <w:rsid w:val="00FA63CC"/>
    <w:rsid w:val="00FA66BA"/>
    <w:rsid w:val="00FB1B30"/>
    <w:rsid w:val="00FB20C2"/>
    <w:rsid w:val="00FB338C"/>
    <w:rsid w:val="00FB423F"/>
    <w:rsid w:val="00FB4311"/>
    <w:rsid w:val="00FB48E6"/>
    <w:rsid w:val="00FB6636"/>
    <w:rsid w:val="00FB68CC"/>
    <w:rsid w:val="00FC2014"/>
    <w:rsid w:val="00FC20C8"/>
    <w:rsid w:val="00FC2A4B"/>
    <w:rsid w:val="00FC4A24"/>
    <w:rsid w:val="00FC4D1A"/>
    <w:rsid w:val="00FC5AC3"/>
    <w:rsid w:val="00FC6443"/>
    <w:rsid w:val="00FC72DA"/>
    <w:rsid w:val="00FC7DA0"/>
    <w:rsid w:val="00FD0F0E"/>
    <w:rsid w:val="00FD2399"/>
    <w:rsid w:val="00FD45C1"/>
    <w:rsid w:val="00FD4E3F"/>
    <w:rsid w:val="00FD5588"/>
    <w:rsid w:val="00FD5977"/>
    <w:rsid w:val="00FD7B75"/>
    <w:rsid w:val="00FE0113"/>
    <w:rsid w:val="00FE0B10"/>
    <w:rsid w:val="00FE1AD9"/>
    <w:rsid w:val="00FE1E31"/>
    <w:rsid w:val="00FE2C9B"/>
    <w:rsid w:val="00FE3D05"/>
    <w:rsid w:val="00FE3E9F"/>
    <w:rsid w:val="00FE4000"/>
    <w:rsid w:val="00FE4525"/>
    <w:rsid w:val="00FE635B"/>
    <w:rsid w:val="00FE6B02"/>
    <w:rsid w:val="00FF0A7C"/>
    <w:rsid w:val="00FF110A"/>
    <w:rsid w:val="00FF1D47"/>
    <w:rsid w:val="00FF2043"/>
    <w:rsid w:val="00FF57F5"/>
    <w:rsid w:val="00FF67C5"/>
    <w:rsid w:val="00FF7882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10E942-5075-49A3-B697-72C1EED9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461E9E"/>
  </w:style>
  <w:style w:type="paragraph" w:styleId="Antrat1">
    <w:name w:val="heading 1"/>
    <w:basedOn w:val="prastasis"/>
    <w:next w:val="prastasis"/>
    <w:link w:val="Antrat1Diagrama"/>
    <w:uiPriority w:val="9"/>
    <w:qFormat/>
    <w:rsid w:val="00E44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7548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5237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754835"/>
    <w:rPr>
      <w:b/>
      <w:bCs/>
    </w:rPr>
  </w:style>
  <w:style w:type="character" w:styleId="Emfaz">
    <w:name w:val="Emphasis"/>
    <w:basedOn w:val="Numatytasispastraiposriftas"/>
    <w:uiPriority w:val="20"/>
    <w:qFormat/>
    <w:rsid w:val="00754835"/>
    <w:rPr>
      <w:i/>
      <w:iCs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7548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Numatytasispastraiposriftas"/>
    <w:rsid w:val="00581E6C"/>
  </w:style>
  <w:style w:type="character" w:styleId="Hipersaitas">
    <w:name w:val="Hyperlink"/>
    <w:basedOn w:val="Numatytasispastraiposriftas"/>
    <w:uiPriority w:val="99"/>
    <w:unhideWhenUsed/>
    <w:rsid w:val="00581E6C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4133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4133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24133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4133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4133A"/>
    <w:rPr>
      <w:b/>
      <w:bCs/>
      <w:sz w:val="20"/>
      <w:szCs w:val="20"/>
    </w:rPr>
  </w:style>
  <w:style w:type="paragraph" w:styleId="prastasiniatinklio">
    <w:name w:val="Normal (Web)"/>
    <w:basedOn w:val="prastasis"/>
    <w:uiPriority w:val="99"/>
    <w:unhideWhenUsed/>
    <w:rsid w:val="00A1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16D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16D7E"/>
  </w:style>
  <w:style w:type="paragraph" w:styleId="Porat">
    <w:name w:val="footer"/>
    <w:basedOn w:val="prastasis"/>
    <w:link w:val="PoratDiagrama"/>
    <w:uiPriority w:val="99"/>
    <w:unhideWhenUsed/>
    <w:rsid w:val="00A16D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16D7E"/>
  </w:style>
  <w:style w:type="paragraph" w:styleId="Pagrindinistekstas">
    <w:name w:val="Body Text"/>
    <w:basedOn w:val="prastasis"/>
    <w:link w:val="PagrindinistekstasDiagrama"/>
    <w:uiPriority w:val="99"/>
    <w:rsid w:val="007417C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7417C4"/>
    <w:rPr>
      <w:rFonts w:ascii="Times New Roman" w:eastAsia="Calibri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417C4"/>
    <w:pPr>
      <w:spacing w:after="0" w:line="240" w:lineRule="auto"/>
      <w:ind w:left="720"/>
    </w:pPr>
    <w:rPr>
      <w:rFonts w:ascii="Calibri" w:hAnsi="Calibri" w:cs="Calibri"/>
      <w:lang w:eastAsia="lt-LT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C22E57"/>
    <w:rPr>
      <w:color w:val="808080"/>
      <w:shd w:val="clear" w:color="auto" w:fill="E6E6E6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EE1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EE1989"/>
    <w:rPr>
      <w:rFonts w:ascii="Courier New" w:hAnsi="Courier New" w:cs="Courier New"/>
      <w:sz w:val="20"/>
      <w:szCs w:val="20"/>
      <w:lang w:eastAsia="lt-LT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6E3D7D"/>
    <w:rPr>
      <w:color w:val="808080"/>
      <w:shd w:val="clear" w:color="auto" w:fill="E6E6E6"/>
    </w:rPr>
  </w:style>
  <w:style w:type="table" w:styleId="Lentelstinklelis">
    <w:name w:val="Table Grid"/>
    <w:basedOn w:val="prastojilentel"/>
    <w:uiPriority w:val="59"/>
    <w:rsid w:val="005D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pdorotaspaminjimas3">
    <w:name w:val="Neapdorotas paminėjimas3"/>
    <w:basedOn w:val="Numatytasispastraiposriftas"/>
    <w:uiPriority w:val="99"/>
    <w:semiHidden/>
    <w:unhideWhenUsed/>
    <w:rsid w:val="0055390A"/>
    <w:rPr>
      <w:color w:val="808080"/>
      <w:shd w:val="clear" w:color="auto" w:fill="E6E6E6"/>
    </w:rPr>
  </w:style>
  <w:style w:type="character" w:customStyle="1" w:styleId="Neapdorotaspaminjimas4">
    <w:name w:val="Neapdorotas paminėjimas4"/>
    <w:basedOn w:val="Numatytasispastraiposriftas"/>
    <w:uiPriority w:val="99"/>
    <w:semiHidden/>
    <w:unhideWhenUsed/>
    <w:rsid w:val="0025088F"/>
    <w:rPr>
      <w:color w:val="808080"/>
      <w:shd w:val="clear" w:color="auto" w:fill="E6E6E6"/>
    </w:rPr>
  </w:style>
  <w:style w:type="paragraph" w:customStyle="1" w:styleId="Hipersaitas1">
    <w:name w:val="Hipersaitas1"/>
    <w:basedOn w:val="prastasis"/>
    <w:rsid w:val="0046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eapdorotaspaminjimas5">
    <w:name w:val="Neapdorotas paminėjimas5"/>
    <w:basedOn w:val="Numatytasispastraiposriftas"/>
    <w:uiPriority w:val="99"/>
    <w:semiHidden/>
    <w:unhideWhenUsed/>
    <w:rsid w:val="00DB18AF"/>
    <w:rPr>
      <w:color w:val="605E5C"/>
      <w:shd w:val="clear" w:color="auto" w:fill="E1DFDD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444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85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7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9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8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5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7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9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0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8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02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90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9" w:color="EBEBEB"/>
                                                    <w:left w:val="none" w:sz="0" w:space="0" w:color="EBEBEB"/>
                                                    <w:bottom w:val="single" w:sz="6" w:space="19" w:color="EBEBEB"/>
                                                    <w:right w:val="none" w:sz="0" w:space="0" w:color="EBEBEB"/>
                                                  </w:divBdr>
                                                  <w:divsChild>
                                                    <w:div w:id="44835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641933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45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18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504">
          <w:marLeft w:val="0"/>
          <w:marRight w:val="0"/>
          <w:marTop w:val="6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9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52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BEBEB"/>
                                        <w:left w:val="none" w:sz="0" w:space="0" w:color="EBEBEB"/>
                                        <w:bottom w:val="none" w:sz="0" w:space="15" w:color="EBEBEB"/>
                                        <w:right w:val="none" w:sz="0" w:space="0" w:color="EBEBEB"/>
                                      </w:divBdr>
                                      <w:divsChild>
                                        <w:div w:id="56815127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9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210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11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03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20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86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sc.lrv.lt/lt/naujienos/efektyviausios-priemones-koronaviruso-prevencijai-konsultavimas-ir-grizusiuju-socialiniu-kontaktu-vengimas-cia-galite-pateikti-informacija-apie-lankymasi-kinijoje-ar-siaures-italijoje-ir-gauti-nedarbingu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am.lrv.lt/lt/kontaktai-ziniasklaida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m.l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AC410-C166-4491-A0EC-91455A12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2399</Words>
  <Characters>1368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Prezidento kanceliarija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ISES</dc:creator>
  <cp:lastModifiedBy>Justina Petravičienė</cp:lastModifiedBy>
  <cp:revision>5</cp:revision>
  <cp:lastPrinted>2018-06-29T08:47:00Z</cp:lastPrinted>
  <dcterms:created xsi:type="dcterms:W3CDTF">2020-02-25T09:39:00Z</dcterms:created>
  <dcterms:modified xsi:type="dcterms:W3CDTF">2020-02-25T10:14:00Z</dcterms:modified>
</cp:coreProperties>
</file>